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成都汉度科技有限公司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91510100054913286C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成都汉度科技有限公司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中国（四川）自由贸易试验区成都高新区天府大道中段1388号1栋2层264号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成都市高新区天府大道北段1480号德商国际C座301、401、403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成都汉度科技有限公司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中国（四川）自由贸易试验区成都高新区天府大道中段1388号1栋2层264号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中国(四川)自由贸易试验区成都市双流区西南航空港经济开发区华府大道四段777号-二期-B16-3F-3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