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科思石油机械（天津）有限公司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天津市武清开发区福源道北侧创业总部基地C05号楼615室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天津市武清开发区福源道北侧创业总部基地C05号楼615室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郝玉秀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18618115783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18618115783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2024年05月19日 上午至2024年05月19日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石油钻采设备（泥浆回收系统、油泥分离系统、气力输送系统、卧螺离心机、碟片离心机、钻屑甩干机、振动筛、离心泵、螺杆泵、螺旋输送机）的销售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29.10.03;29.12.00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13011395302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5191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2024-04-30T13:46:11Z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