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0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奥特龙电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4日 上午至2024年05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