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江苏江山塑业科技有限公司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2020年05月13日 上午至2020年05月13日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