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启迪城服（杭州）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MA2B2XF6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启迪城服（杭州）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城厢街道湘湖路36-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城厢街道湘湖路36-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城市生活垃圾分类、再生资源销售、环卫平台软件开发及销售（认可：再生资源销售、环卫平台软件开发及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城市生活垃圾分类、再生资源销售、环卫平台软件开发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城市生活垃圾分类、再生资源销售、环卫平台软件开发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启迪城服（杭州）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城厢街道湘湖路36-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城厢街道湘湖路36-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城市生活垃圾分类、再生资源销售、环卫平台软件开发及销售（认可：再生资源销售、环卫平台软件开发及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城市生活垃圾分类、再生资源销售、环卫平台软件开发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城市生活垃圾分类、再生资源销售、环卫平台软件开发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