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亨泉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MA3D76UX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亨泉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高新区经十路5777号鲁商国奥城4号楼17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节能设备 、水泵的开发、 组装、 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设备 、水泵的开发、 组装、 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设备 、水泵的开发、 组装、 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亨泉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高新区经十路5777号鲁商国奥城4号楼17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节能设备 、水泵的开发、 组装、 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设备 、水泵的开发、 组装、 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设备 、水泵的开发、 组装、 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