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华迈工程橡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9日 上午至2024年04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艳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