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河北汇康日用品有限公司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10378-2024-Q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2024年05月18日 上午至2024年05月19日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2024-05-17 8:00:00上午至2024-05-17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河北汇康日用品有限公司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