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北京金华博通信息技术有限公司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2024年04月28日 上午至2024年04月29日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2024-04-27 9:00:00上午至2024-04-27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北京金华博通信息技术有限公司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