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20253-2024-QEO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山东亨泉能源科技有限公司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91370100MA3D76UXXK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山东亨泉能源科技有限公司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山东省济南市高新区经十路5777号万科金域国际天泰家园1号办公楼1002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山东省济南市高新区经十路5777号万科金域国际天泰家园1号办公楼1002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Q：节能设备 、水泵的开发、 组装、 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E：节能设备 、水泵的开发、 组装、 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O：节能设备 、水泵的开发、 组装、 销售及技术服务所涉及场所的相关职业健康安全管理活动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山东亨泉能源科技有限公司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山东省济南市高新区经十路5777号万科金域国际天泰家园1号办公楼1002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山东省济南市高新区经十路5777号万科金域国际天泰家园1号办公楼1002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Q：节能设备 、水泵的开发、 组装、 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E：节能设备 、水泵的开发、 组装、 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O：节能设备 、水泵的开发、 组装、 销售及技术服务所涉及场所的相关职业健康安全管理活动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