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江西祥发通风设备有限公司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0321-2022-Q-2024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2024年05月25日 上午至2024年05月26日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江西祥发通风设备有限公司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