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天津星光通信技术有限公司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2024年05月18日 上午至2024年05月18日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陈菲菲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