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重庆灵汇聚氨酯有限公司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0415-2022-E-2024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2024年04月27日 上午至2024年04月27日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重庆灵汇聚氨酯有限公司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