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0415-2022-E-2024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重庆灵汇聚氨酯有限公司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2021-N1EMS-3093566</w:t>
            </w:r>
          </w:p>
        </w:tc>
        <w:tc>
          <w:tcPr>
            <w:tcW w:w="3145" w:type="dxa"/>
            <w:vAlign w:val="center"/>
          </w:tcPr>
          <w:p w:rsidR="00F9189D">
            <w:pPr>
              <w:spacing w:line="360" w:lineRule="auto"/>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2024年04月27日 上午至2024年04月27日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重庆市铜梁区蒲吕工业园区龙庆路6号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重庆市铜梁区蒲吕工业园区龙庆路6号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