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衡水市东神食品有限公司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20265-2024-FH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2024年08月03日 上午至2024年08月05日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2024-08-02 8:00:00上午至2024-08-02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衡水市东神食品有限公司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