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河北优净环保设备有限公司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2024-05-24 8:00:00上午至2024-05-24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