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优净环保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5月25日 上午至2024年05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付长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