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美的集团武汉制冷设备有限公司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0295-2022-EnMs-2024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