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杭州富宏制动科技有限公司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10382-2023-EO-2024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2024年05月09日 上午至2024年05月10日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杭州富宏制动科技有限公司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