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北京乐享健康餐饮管理有限公司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20355-2023-QEOFH-2024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北京市顺义区金马园二街21号院7幢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北京市顺义区金马园二街21号院7幢一层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13699151021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13699151021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Q:23,E:23,O:23,H:23,F:23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2024年05月07日 上午至2024年05月09日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Q:1,E:1,O:1,H:2,F:1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ISO45001：2018,H：危害分析与关键控制点（HACCP）体系认证要求（V1.0）,F：ISO 22000:2018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Q：集体用餐配送（热食类食品制售）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E：集体用餐配送（热食类食品制售）所涉及场所的相关环境管理活动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O：集体用餐配送（热食类食品制售）所涉及场所的相关职业健康安全管理活动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H：位于北京市顺义区金马园二街21号院7幢一层北京乐享健康餐饮管理有限公司的集体用餐配送（热食类食品制售）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F：位于北京市顺义区金马园二街21号院7幢一层北京乐享健康餐饮管理有限公司的集体用餐配送（热食类食品制售）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2021-N1QMS-6043149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骆海燕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2023-N0QMS-1304606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2023-N0EMS-1304606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2024-N0OHSMS-1304606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15201167728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3436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2024-04-28T06:43:38Z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