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苏州阿土现代农业有限公司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2024年05月04日 上午至2024年05月04日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