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重庆周欣机电有限公司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1293-2022-Q-2024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上午至2024年04月28日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重庆周欣机电有限公司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