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重庆市同讯电力实业有限公司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20268-2024-EO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2024年04月28日 上午至2024年04月30日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重庆市同讯电力实业有限公司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