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河北凌锐煤矿机械制造有限公司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无极县郭庄镇前北焦村村西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无极县郭庄镇前北焦村村西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李云飞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13932171522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13932171522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2024-04-25 8:00:00上午至2024-04-25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Q：矿用临时支护用单体液压支柱制造及煤矿安全钻机、矿用单体液压支柱的生产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E：矿用临时支护用单体液压支柱制造及煤矿安全钻机、矿用单体液压支柱的生产所涉及场所的相关环境管理活动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O：矿用临时支护用单体液压支柱制造及煤矿安全钻机、矿用单体液压支柱的生产所涉及场所的相关职业健康安全管理活动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Q：18.01.02;18.05.02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2024-N0OHSMS-1301841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DA0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2024-04-18T09:18:22Z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