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EC" w:rsidRDefault="008F47EC" w:rsidP="007768CD">
      <w:pPr>
        <w:snapToGrid w:val="0"/>
        <w:spacing w:afterLines="30"/>
        <w:jc w:val="center"/>
        <w:rPr>
          <w:rFonts w:ascii="楷体" w:eastAsia="楷体" w:hAnsi="楷体"/>
          <w:b/>
          <w:color w:val="000000" w:themeColor="text1"/>
          <w:sz w:val="84"/>
          <w:szCs w:val="84"/>
        </w:rPr>
      </w:pPr>
    </w:p>
    <w:p w:rsidR="008F47EC" w:rsidRDefault="00BB3D4B" w:rsidP="007768CD">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F47EC" w:rsidRDefault="008F47EC" w:rsidP="007768CD">
      <w:pPr>
        <w:snapToGrid w:val="0"/>
        <w:spacing w:afterLines="30"/>
        <w:jc w:val="center"/>
        <w:rPr>
          <w:rFonts w:ascii="楷体" w:eastAsia="楷体" w:hAnsi="楷体"/>
          <w:b/>
          <w:color w:val="000000" w:themeColor="text1"/>
          <w:sz w:val="52"/>
          <w:szCs w:val="52"/>
        </w:rPr>
      </w:pPr>
    </w:p>
    <w:p w:rsidR="008F47EC" w:rsidRDefault="008F47EC" w:rsidP="007768CD">
      <w:pPr>
        <w:snapToGrid w:val="0"/>
        <w:spacing w:afterLines="30"/>
        <w:jc w:val="center"/>
        <w:rPr>
          <w:rFonts w:ascii="楷体" w:eastAsia="楷体" w:hAnsi="楷体"/>
          <w:b/>
          <w:color w:val="000000" w:themeColor="text1"/>
          <w:sz w:val="52"/>
          <w:szCs w:val="52"/>
        </w:rPr>
      </w:pPr>
    </w:p>
    <w:p w:rsidR="008F47EC" w:rsidRDefault="00BB3D4B" w:rsidP="007768C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F47EC" w:rsidRDefault="008F47EC" w:rsidP="007768CD">
      <w:pPr>
        <w:snapToGrid w:val="0"/>
        <w:spacing w:afterLines="30"/>
        <w:jc w:val="center"/>
        <w:rPr>
          <w:rFonts w:ascii="楷体" w:eastAsia="楷体" w:hAnsi="楷体"/>
          <w:b/>
          <w:color w:val="000000" w:themeColor="text1"/>
          <w:sz w:val="36"/>
          <w:szCs w:val="36"/>
        </w:rPr>
      </w:pPr>
    </w:p>
    <w:p w:rsidR="008F47EC" w:rsidRDefault="008F47EC" w:rsidP="007768CD">
      <w:pPr>
        <w:snapToGrid w:val="0"/>
        <w:spacing w:afterLines="30"/>
        <w:jc w:val="center"/>
        <w:rPr>
          <w:rFonts w:ascii="楷体" w:eastAsia="楷体" w:hAnsi="楷体"/>
          <w:b/>
          <w:color w:val="000000" w:themeColor="text1"/>
          <w:sz w:val="36"/>
          <w:szCs w:val="36"/>
        </w:rPr>
      </w:pPr>
    </w:p>
    <w:p w:rsidR="008F47EC" w:rsidRDefault="008F47EC" w:rsidP="007768CD">
      <w:pPr>
        <w:snapToGrid w:val="0"/>
        <w:spacing w:afterLines="30"/>
        <w:jc w:val="center"/>
        <w:rPr>
          <w:rFonts w:ascii="楷体" w:eastAsia="楷体" w:hAnsi="楷体"/>
          <w:b/>
          <w:color w:val="000000" w:themeColor="text1"/>
          <w:sz w:val="32"/>
          <w:szCs w:val="32"/>
        </w:rPr>
      </w:pPr>
    </w:p>
    <w:p w:rsidR="008F47EC" w:rsidRDefault="00BB3D4B" w:rsidP="007768C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297CED">
        <w:rPr>
          <w:rFonts w:ascii="楷体" w:eastAsia="楷体" w:hAnsi="楷体"/>
          <w:b/>
          <w:color w:val="000000" w:themeColor="text1"/>
          <w:sz w:val="32"/>
          <w:szCs w:val="32"/>
          <w:u w:val="single"/>
        </w:rPr>
        <w:t>河北夏弦环保科技有限公司</w:t>
      </w:r>
    </w:p>
    <w:p w:rsidR="008F47EC" w:rsidRDefault="008F47EC" w:rsidP="007768CD">
      <w:pPr>
        <w:snapToGrid w:val="0"/>
        <w:spacing w:afterLines="30"/>
        <w:ind w:firstLineChars="600" w:firstLine="1928"/>
        <w:rPr>
          <w:rFonts w:ascii="楷体" w:eastAsia="楷体" w:hAnsi="楷体"/>
          <w:b/>
          <w:color w:val="000000" w:themeColor="text1"/>
          <w:sz w:val="32"/>
          <w:szCs w:val="32"/>
        </w:rPr>
      </w:pPr>
    </w:p>
    <w:p w:rsidR="008F47EC" w:rsidRDefault="00BB3D4B" w:rsidP="007768C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F47EC" w:rsidRDefault="00BB3D4B" w:rsidP="007768CD">
      <w:pPr>
        <w:snapToGrid w:val="0"/>
        <w:spacing w:afterLines="30"/>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8F47EC" w:rsidRDefault="00BB3D4B" w:rsidP="007768CD">
      <w:pPr>
        <w:snapToGrid w:val="0"/>
        <w:spacing w:afterLines="30"/>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8F47EC" w:rsidRDefault="00BB3D4B" w:rsidP="007768CD">
      <w:pPr>
        <w:snapToGrid w:val="0"/>
        <w:spacing w:afterLines="30"/>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8F47EC" w:rsidRDefault="008F47EC" w:rsidP="007768CD">
      <w:pPr>
        <w:snapToGrid w:val="0"/>
        <w:spacing w:afterLines="30"/>
        <w:jc w:val="center"/>
        <w:rPr>
          <w:rFonts w:ascii="楷体" w:eastAsia="楷体" w:hAnsi="楷体"/>
          <w:b/>
          <w:color w:val="000000" w:themeColor="text1"/>
          <w:sz w:val="84"/>
          <w:szCs w:val="84"/>
        </w:rPr>
      </w:pPr>
    </w:p>
    <w:p w:rsidR="008F47EC" w:rsidRDefault="00BB3D4B" w:rsidP="007768C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F47EC" w:rsidRDefault="00BB3D4B" w:rsidP="00FE212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F47EC" w:rsidRDefault="00BB3D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24A5E">
        <w:trPr>
          <w:trHeight w:val="354"/>
        </w:trPr>
        <w:tc>
          <w:tcPr>
            <w:tcW w:w="1697" w:type="dxa"/>
            <w:vAlign w:val="center"/>
          </w:tcPr>
          <w:p w:rsidR="008F47EC" w:rsidRDefault="00BB3D4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F47EC" w:rsidRDefault="00BB3D4B">
            <w:pPr>
              <w:rPr>
                <w:b/>
                <w:color w:val="000000" w:themeColor="text1"/>
                <w:sz w:val="20"/>
                <w:szCs w:val="20"/>
              </w:rPr>
            </w:pPr>
            <w:r>
              <w:rPr>
                <w:rFonts w:hint="eastAsia"/>
                <w:b/>
                <w:color w:val="000000" w:themeColor="text1"/>
                <w:sz w:val="20"/>
                <w:szCs w:val="20"/>
              </w:rPr>
              <w:t>北京国标联合认证有限公司</w:t>
            </w:r>
          </w:p>
        </w:tc>
      </w:tr>
      <w:tr w:rsidR="00E24A5E">
        <w:trPr>
          <w:trHeight w:val="377"/>
        </w:trPr>
        <w:tc>
          <w:tcPr>
            <w:tcW w:w="1697" w:type="dxa"/>
            <w:vAlign w:val="center"/>
          </w:tcPr>
          <w:p w:rsidR="008F47EC" w:rsidRDefault="00BB3D4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F47EC" w:rsidRDefault="00BB3D4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F47EC" w:rsidRDefault="00BB3D4B">
            <w:pPr>
              <w:rPr>
                <w:b/>
                <w:color w:val="000000" w:themeColor="text1"/>
                <w:sz w:val="20"/>
                <w:szCs w:val="20"/>
              </w:rPr>
            </w:pPr>
            <w:r>
              <w:rPr>
                <w:rFonts w:hint="eastAsia"/>
                <w:b/>
                <w:color w:val="000000" w:themeColor="text1"/>
                <w:sz w:val="20"/>
                <w:szCs w:val="20"/>
              </w:rPr>
              <w:t>邮编</w:t>
            </w:r>
          </w:p>
        </w:tc>
        <w:tc>
          <w:tcPr>
            <w:tcW w:w="1641" w:type="dxa"/>
            <w:vAlign w:val="center"/>
          </w:tcPr>
          <w:p w:rsidR="008F47EC" w:rsidRDefault="00BB3D4B">
            <w:pPr>
              <w:rPr>
                <w:b/>
                <w:color w:val="000000" w:themeColor="text1"/>
                <w:sz w:val="20"/>
                <w:szCs w:val="20"/>
              </w:rPr>
            </w:pPr>
            <w:r>
              <w:rPr>
                <w:rFonts w:hint="eastAsia"/>
                <w:b/>
                <w:color w:val="000000" w:themeColor="text1"/>
                <w:sz w:val="20"/>
                <w:szCs w:val="20"/>
              </w:rPr>
              <w:t>100101</w:t>
            </w:r>
          </w:p>
        </w:tc>
      </w:tr>
      <w:tr w:rsidR="00E24A5E" w:rsidTr="008F47EC">
        <w:trPr>
          <w:trHeight w:val="377"/>
        </w:trPr>
        <w:tc>
          <w:tcPr>
            <w:tcW w:w="1697" w:type="dxa"/>
            <w:vAlign w:val="center"/>
          </w:tcPr>
          <w:p w:rsidR="008F47EC" w:rsidRDefault="00BB3D4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F47EC" w:rsidRPr="00C302A2" w:rsidRDefault="00BB3D4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F47EC" w:rsidRDefault="00BB3D4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F47EC" w:rsidRPr="00C302A2" w:rsidRDefault="00BB3D4B">
            <w:pPr>
              <w:rPr>
                <w:color w:val="000000" w:themeColor="text1"/>
                <w:sz w:val="18"/>
                <w:szCs w:val="18"/>
              </w:rPr>
            </w:pPr>
            <w:r w:rsidRPr="00C302A2">
              <w:rPr>
                <w:color w:val="000000" w:themeColor="text1"/>
                <w:sz w:val="18"/>
                <w:szCs w:val="18"/>
              </w:rPr>
              <w:t>service@china-isc.org.cn</w:t>
            </w:r>
          </w:p>
        </w:tc>
      </w:tr>
      <w:tr w:rsidR="00E24A5E">
        <w:trPr>
          <w:trHeight w:val="428"/>
        </w:trPr>
        <w:tc>
          <w:tcPr>
            <w:tcW w:w="9863" w:type="dxa"/>
            <w:gridSpan w:val="9"/>
            <w:vAlign w:val="center"/>
          </w:tcPr>
          <w:p w:rsidR="008F47EC" w:rsidRDefault="00BB3D4B">
            <w:pPr>
              <w:rPr>
                <w:b/>
                <w:color w:val="000000" w:themeColor="text1"/>
                <w:sz w:val="20"/>
                <w:szCs w:val="20"/>
              </w:rPr>
            </w:pPr>
            <w:r>
              <w:rPr>
                <w:rFonts w:hint="eastAsia"/>
                <w:b/>
                <w:color w:val="000000" w:themeColor="text1"/>
                <w:sz w:val="20"/>
                <w:szCs w:val="20"/>
              </w:rPr>
              <w:t>审核组成员</w:t>
            </w:r>
          </w:p>
        </w:tc>
      </w:tr>
      <w:tr w:rsidR="00E24A5E">
        <w:trPr>
          <w:trHeight w:val="645"/>
        </w:trPr>
        <w:tc>
          <w:tcPr>
            <w:tcW w:w="1844" w:type="dxa"/>
            <w:gridSpan w:val="2"/>
            <w:vAlign w:val="center"/>
          </w:tcPr>
          <w:p w:rsidR="008F47EC" w:rsidRDefault="00BB3D4B" w:rsidP="008F47EC">
            <w:pPr>
              <w:spacing w:line="240" w:lineRule="exact"/>
              <w:jc w:val="center"/>
              <w:rPr>
                <w:b/>
                <w:color w:val="000000" w:themeColor="text1"/>
                <w:sz w:val="20"/>
                <w:szCs w:val="20"/>
              </w:rPr>
            </w:pPr>
            <w:r>
              <w:rPr>
                <w:rFonts w:hint="eastAsia"/>
                <w:sz w:val="18"/>
                <w:szCs w:val="18"/>
              </w:rPr>
              <w:t>姓名</w:t>
            </w:r>
          </w:p>
        </w:tc>
        <w:tc>
          <w:tcPr>
            <w:tcW w:w="992" w:type="dxa"/>
            <w:vAlign w:val="center"/>
          </w:tcPr>
          <w:p w:rsidR="008F47EC" w:rsidRDefault="00BB3D4B" w:rsidP="008F47E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F47EC" w:rsidRDefault="00BB3D4B" w:rsidP="008F47E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F47EC" w:rsidRDefault="00BB3D4B" w:rsidP="008F47E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F47EC" w:rsidRDefault="00BB3D4B" w:rsidP="008F47EC">
            <w:pPr>
              <w:spacing w:line="240" w:lineRule="exact"/>
              <w:jc w:val="center"/>
              <w:rPr>
                <w:b/>
                <w:color w:val="000000" w:themeColor="text1"/>
                <w:sz w:val="20"/>
                <w:szCs w:val="20"/>
              </w:rPr>
            </w:pPr>
            <w:r>
              <w:rPr>
                <w:rFonts w:hint="eastAsia"/>
                <w:sz w:val="18"/>
                <w:szCs w:val="18"/>
              </w:rPr>
              <w:t>专业代码</w:t>
            </w:r>
          </w:p>
        </w:tc>
      </w:tr>
      <w:tr w:rsidR="00E24A5E">
        <w:trPr>
          <w:trHeight w:val="645"/>
        </w:trPr>
        <w:tc>
          <w:tcPr>
            <w:tcW w:w="1844" w:type="dxa"/>
            <w:gridSpan w:val="2"/>
            <w:vAlign w:val="center"/>
          </w:tcPr>
          <w:p w:rsidR="008F47EC" w:rsidRDefault="00BB3D4B" w:rsidP="008F47EC">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F47EC" w:rsidRDefault="00BB3D4B" w:rsidP="008F47E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F47EC" w:rsidRDefault="00BB3D4B" w:rsidP="008F47E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F47EC" w:rsidRDefault="00BB3D4B" w:rsidP="008F47E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8F47EC" w:rsidRDefault="00BB3D4B" w:rsidP="008F47E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F47EC" w:rsidRDefault="00BB3D4B" w:rsidP="008F47E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F47EC" w:rsidRDefault="00BB3D4B" w:rsidP="008F47EC">
            <w:pPr>
              <w:spacing w:line="240" w:lineRule="exact"/>
              <w:jc w:val="center"/>
              <w:rPr>
                <w:b/>
                <w:color w:val="000000" w:themeColor="text1"/>
                <w:sz w:val="20"/>
                <w:szCs w:val="20"/>
              </w:rPr>
            </w:pPr>
            <w:r>
              <w:rPr>
                <w:b/>
                <w:color w:val="000000" w:themeColor="text1"/>
                <w:sz w:val="20"/>
                <w:szCs w:val="20"/>
              </w:rPr>
              <w:t>O:29.12.00</w:t>
            </w:r>
          </w:p>
          <w:p w:rsidR="008F47EC" w:rsidRDefault="00BB3D4B" w:rsidP="008F47EC">
            <w:pPr>
              <w:spacing w:line="240" w:lineRule="exact"/>
              <w:jc w:val="center"/>
              <w:rPr>
                <w:b/>
                <w:color w:val="000000" w:themeColor="text1"/>
                <w:sz w:val="20"/>
                <w:szCs w:val="20"/>
              </w:rPr>
            </w:pPr>
            <w:r>
              <w:rPr>
                <w:b/>
                <w:color w:val="000000" w:themeColor="text1"/>
                <w:sz w:val="20"/>
                <w:szCs w:val="20"/>
              </w:rPr>
              <w:t>E:29.12.00</w:t>
            </w:r>
          </w:p>
          <w:p w:rsidR="008F47EC" w:rsidRDefault="00BB3D4B" w:rsidP="008F47EC">
            <w:pPr>
              <w:spacing w:line="240" w:lineRule="exact"/>
              <w:jc w:val="center"/>
              <w:rPr>
                <w:b/>
                <w:color w:val="000000" w:themeColor="text1"/>
                <w:sz w:val="20"/>
                <w:szCs w:val="20"/>
              </w:rPr>
            </w:pPr>
            <w:r>
              <w:rPr>
                <w:b/>
                <w:color w:val="000000" w:themeColor="text1"/>
                <w:sz w:val="20"/>
                <w:szCs w:val="20"/>
              </w:rPr>
              <w:t>Q:29.12.00</w:t>
            </w:r>
          </w:p>
        </w:tc>
      </w:tr>
      <w:tr w:rsidR="00E24A5E">
        <w:trPr>
          <w:trHeight w:val="510"/>
        </w:trPr>
        <w:tc>
          <w:tcPr>
            <w:tcW w:w="1844" w:type="dxa"/>
            <w:gridSpan w:val="2"/>
            <w:vAlign w:val="center"/>
          </w:tcPr>
          <w:p w:rsidR="008F47EC" w:rsidRDefault="008F47EC">
            <w:pPr>
              <w:rPr>
                <w:b/>
                <w:color w:val="000000" w:themeColor="text1"/>
                <w:sz w:val="20"/>
                <w:szCs w:val="20"/>
              </w:rPr>
            </w:pPr>
          </w:p>
        </w:tc>
        <w:tc>
          <w:tcPr>
            <w:tcW w:w="992" w:type="dxa"/>
            <w:vAlign w:val="center"/>
          </w:tcPr>
          <w:p w:rsidR="008F47EC" w:rsidRDefault="008F47EC">
            <w:pPr>
              <w:rPr>
                <w:b/>
                <w:color w:val="000000" w:themeColor="text1"/>
                <w:sz w:val="20"/>
                <w:szCs w:val="20"/>
              </w:rPr>
            </w:pPr>
          </w:p>
        </w:tc>
        <w:tc>
          <w:tcPr>
            <w:tcW w:w="1216" w:type="dxa"/>
            <w:vAlign w:val="center"/>
          </w:tcPr>
          <w:p w:rsidR="008F47EC" w:rsidRDefault="008F47EC">
            <w:pPr>
              <w:rPr>
                <w:b/>
                <w:color w:val="000000" w:themeColor="text1"/>
                <w:sz w:val="20"/>
                <w:szCs w:val="20"/>
              </w:rPr>
            </w:pPr>
          </w:p>
        </w:tc>
        <w:tc>
          <w:tcPr>
            <w:tcW w:w="3478" w:type="dxa"/>
            <w:gridSpan w:val="3"/>
            <w:vAlign w:val="center"/>
          </w:tcPr>
          <w:p w:rsidR="008F47EC" w:rsidRDefault="008F47EC">
            <w:pPr>
              <w:rPr>
                <w:b/>
                <w:color w:val="000000" w:themeColor="text1"/>
                <w:sz w:val="20"/>
                <w:szCs w:val="20"/>
              </w:rPr>
            </w:pPr>
          </w:p>
        </w:tc>
        <w:tc>
          <w:tcPr>
            <w:tcW w:w="2333" w:type="dxa"/>
            <w:gridSpan w:val="2"/>
            <w:vAlign w:val="center"/>
          </w:tcPr>
          <w:p w:rsidR="008F47EC" w:rsidRDefault="008F47EC">
            <w:pPr>
              <w:rPr>
                <w:b/>
                <w:color w:val="000000" w:themeColor="text1"/>
                <w:sz w:val="20"/>
                <w:szCs w:val="20"/>
              </w:rPr>
            </w:pPr>
          </w:p>
        </w:tc>
      </w:tr>
      <w:tr w:rsidR="00E24A5E">
        <w:trPr>
          <w:trHeight w:val="465"/>
        </w:trPr>
        <w:tc>
          <w:tcPr>
            <w:tcW w:w="1844" w:type="dxa"/>
            <w:gridSpan w:val="2"/>
            <w:vAlign w:val="center"/>
          </w:tcPr>
          <w:p w:rsidR="008F47EC" w:rsidRDefault="008F47EC">
            <w:pPr>
              <w:rPr>
                <w:b/>
                <w:color w:val="000000" w:themeColor="text1"/>
                <w:sz w:val="20"/>
                <w:szCs w:val="20"/>
              </w:rPr>
            </w:pPr>
          </w:p>
        </w:tc>
        <w:tc>
          <w:tcPr>
            <w:tcW w:w="992" w:type="dxa"/>
            <w:vAlign w:val="center"/>
          </w:tcPr>
          <w:p w:rsidR="008F47EC" w:rsidRDefault="008F47EC">
            <w:pPr>
              <w:rPr>
                <w:b/>
                <w:color w:val="000000" w:themeColor="text1"/>
                <w:sz w:val="20"/>
                <w:szCs w:val="20"/>
              </w:rPr>
            </w:pPr>
          </w:p>
        </w:tc>
        <w:tc>
          <w:tcPr>
            <w:tcW w:w="1216" w:type="dxa"/>
            <w:vAlign w:val="center"/>
          </w:tcPr>
          <w:p w:rsidR="008F47EC" w:rsidRDefault="008F47EC">
            <w:pPr>
              <w:rPr>
                <w:b/>
                <w:color w:val="000000" w:themeColor="text1"/>
                <w:sz w:val="20"/>
                <w:szCs w:val="20"/>
              </w:rPr>
            </w:pPr>
          </w:p>
        </w:tc>
        <w:tc>
          <w:tcPr>
            <w:tcW w:w="3478" w:type="dxa"/>
            <w:gridSpan w:val="3"/>
            <w:vAlign w:val="center"/>
          </w:tcPr>
          <w:p w:rsidR="008F47EC" w:rsidRDefault="008F47EC">
            <w:pPr>
              <w:rPr>
                <w:b/>
                <w:color w:val="000000" w:themeColor="text1"/>
                <w:sz w:val="20"/>
                <w:szCs w:val="20"/>
              </w:rPr>
            </w:pPr>
          </w:p>
        </w:tc>
        <w:tc>
          <w:tcPr>
            <w:tcW w:w="2333" w:type="dxa"/>
            <w:gridSpan w:val="2"/>
            <w:vAlign w:val="center"/>
          </w:tcPr>
          <w:p w:rsidR="008F47EC" w:rsidRDefault="008F47EC">
            <w:pPr>
              <w:rPr>
                <w:b/>
                <w:color w:val="000000" w:themeColor="text1"/>
                <w:sz w:val="20"/>
                <w:szCs w:val="20"/>
              </w:rPr>
            </w:pPr>
          </w:p>
        </w:tc>
      </w:tr>
      <w:tr w:rsidR="00E24A5E">
        <w:trPr>
          <w:trHeight w:val="351"/>
        </w:trPr>
        <w:tc>
          <w:tcPr>
            <w:tcW w:w="1844" w:type="dxa"/>
            <w:gridSpan w:val="2"/>
            <w:vAlign w:val="center"/>
          </w:tcPr>
          <w:p w:rsidR="008F47EC" w:rsidRDefault="008F47EC">
            <w:pPr>
              <w:rPr>
                <w:b/>
                <w:color w:val="000000" w:themeColor="text1"/>
                <w:sz w:val="20"/>
                <w:szCs w:val="20"/>
              </w:rPr>
            </w:pPr>
          </w:p>
        </w:tc>
        <w:tc>
          <w:tcPr>
            <w:tcW w:w="992" w:type="dxa"/>
            <w:vAlign w:val="center"/>
          </w:tcPr>
          <w:p w:rsidR="008F47EC" w:rsidRDefault="008F47EC">
            <w:pPr>
              <w:rPr>
                <w:b/>
                <w:color w:val="000000" w:themeColor="text1"/>
                <w:sz w:val="20"/>
                <w:szCs w:val="20"/>
              </w:rPr>
            </w:pPr>
          </w:p>
        </w:tc>
        <w:tc>
          <w:tcPr>
            <w:tcW w:w="1216" w:type="dxa"/>
            <w:vAlign w:val="center"/>
          </w:tcPr>
          <w:p w:rsidR="008F47EC" w:rsidRDefault="008F47EC">
            <w:pPr>
              <w:rPr>
                <w:b/>
                <w:color w:val="000000" w:themeColor="text1"/>
                <w:sz w:val="20"/>
                <w:szCs w:val="20"/>
              </w:rPr>
            </w:pPr>
          </w:p>
        </w:tc>
        <w:tc>
          <w:tcPr>
            <w:tcW w:w="3478" w:type="dxa"/>
            <w:gridSpan w:val="3"/>
            <w:vAlign w:val="center"/>
          </w:tcPr>
          <w:p w:rsidR="008F47EC" w:rsidRDefault="008F47EC">
            <w:pPr>
              <w:rPr>
                <w:b/>
                <w:color w:val="000000" w:themeColor="text1"/>
                <w:sz w:val="20"/>
                <w:szCs w:val="20"/>
              </w:rPr>
            </w:pPr>
          </w:p>
        </w:tc>
        <w:tc>
          <w:tcPr>
            <w:tcW w:w="2333" w:type="dxa"/>
            <w:gridSpan w:val="2"/>
            <w:vAlign w:val="center"/>
          </w:tcPr>
          <w:p w:rsidR="008F47EC" w:rsidRDefault="008F47EC">
            <w:pPr>
              <w:rPr>
                <w:b/>
                <w:color w:val="000000" w:themeColor="text1"/>
                <w:sz w:val="20"/>
                <w:szCs w:val="20"/>
              </w:rPr>
            </w:pPr>
          </w:p>
        </w:tc>
      </w:tr>
      <w:tr w:rsidR="00E24A5E">
        <w:trPr>
          <w:trHeight w:val="351"/>
        </w:trPr>
        <w:tc>
          <w:tcPr>
            <w:tcW w:w="9863" w:type="dxa"/>
            <w:gridSpan w:val="9"/>
            <w:vAlign w:val="center"/>
          </w:tcPr>
          <w:p w:rsidR="008F47EC" w:rsidRDefault="00BB3D4B">
            <w:pPr>
              <w:rPr>
                <w:b/>
                <w:color w:val="000000" w:themeColor="text1"/>
                <w:sz w:val="20"/>
                <w:szCs w:val="20"/>
              </w:rPr>
            </w:pPr>
            <w:r>
              <w:rPr>
                <w:rFonts w:hint="eastAsia"/>
                <w:b/>
                <w:color w:val="000000" w:themeColor="text1"/>
                <w:sz w:val="20"/>
                <w:szCs w:val="20"/>
              </w:rPr>
              <w:t>与审核组同行人员</w:t>
            </w:r>
          </w:p>
        </w:tc>
      </w:tr>
      <w:tr w:rsidR="00E24A5E">
        <w:trPr>
          <w:trHeight w:val="351"/>
        </w:trPr>
        <w:tc>
          <w:tcPr>
            <w:tcW w:w="1844" w:type="dxa"/>
            <w:gridSpan w:val="2"/>
            <w:vAlign w:val="center"/>
          </w:tcPr>
          <w:p w:rsidR="008F47EC" w:rsidRDefault="00BB3D4B">
            <w:pPr>
              <w:rPr>
                <w:b/>
                <w:color w:val="000000" w:themeColor="text1"/>
                <w:sz w:val="20"/>
                <w:szCs w:val="20"/>
              </w:rPr>
            </w:pPr>
            <w:r>
              <w:rPr>
                <w:rFonts w:hint="eastAsia"/>
                <w:b/>
                <w:color w:val="000000" w:themeColor="text1"/>
                <w:sz w:val="20"/>
                <w:szCs w:val="20"/>
              </w:rPr>
              <w:t>姓名</w:t>
            </w:r>
          </w:p>
        </w:tc>
        <w:tc>
          <w:tcPr>
            <w:tcW w:w="992" w:type="dxa"/>
            <w:vAlign w:val="center"/>
          </w:tcPr>
          <w:p w:rsidR="008F47EC" w:rsidRDefault="00BB3D4B">
            <w:pPr>
              <w:rPr>
                <w:b/>
                <w:color w:val="000000" w:themeColor="text1"/>
                <w:sz w:val="20"/>
                <w:szCs w:val="20"/>
              </w:rPr>
            </w:pPr>
            <w:r>
              <w:rPr>
                <w:rFonts w:hint="eastAsia"/>
                <w:b/>
                <w:color w:val="000000" w:themeColor="text1"/>
                <w:sz w:val="20"/>
                <w:szCs w:val="20"/>
              </w:rPr>
              <w:t>性别</w:t>
            </w:r>
          </w:p>
        </w:tc>
        <w:tc>
          <w:tcPr>
            <w:tcW w:w="1216" w:type="dxa"/>
            <w:vAlign w:val="center"/>
          </w:tcPr>
          <w:p w:rsidR="008F47EC" w:rsidRDefault="00BB3D4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F47EC" w:rsidRDefault="00BB3D4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F47EC" w:rsidRDefault="00BB3D4B">
            <w:pPr>
              <w:rPr>
                <w:b/>
                <w:color w:val="000000" w:themeColor="text1"/>
                <w:sz w:val="20"/>
                <w:szCs w:val="20"/>
              </w:rPr>
            </w:pPr>
            <w:r>
              <w:rPr>
                <w:rFonts w:hint="eastAsia"/>
                <w:b/>
                <w:color w:val="000000" w:themeColor="text1"/>
                <w:sz w:val="20"/>
                <w:szCs w:val="20"/>
              </w:rPr>
              <w:t>备注</w:t>
            </w:r>
          </w:p>
        </w:tc>
      </w:tr>
      <w:tr w:rsidR="00E24A5E">
        <w:trPr>
          <w:trHeight w:val="351"/>
        </w:trPr>
        <w:tc>
          <w:tcPr>
            <w:tcW w:w="1844" w:type="dxa"/>
            <w:gridSpan w:val="2"/>
            <w:vAlign w:val="center"/>
          </w:tcPr>
          <w:p w:rsidR="008F47EC" w:rsidRDefault="008F47EC">
            <w:pPr>
              <w:rPr>
                <w:b/>
                <w:color w:val="000000" w:themeColor="text1"/>
              </w:rPr>
            </w:pPr>
          </w:p>
        </w:tc>
        <w:tc>
          <w:tcPr>
            <w:tcW w:w="992" w:type="dxa"/>
            <w:vAlign w:val="center"/>
          </w:tcPr>
          <w:p w:rsidR="008F47EC" w:rsidRDefault="008F47EC">
            <w:pPr>
              <w:rPr>
                <w:b/>
                <w:color w:val="000000" w:themeColor="text1"/>
              </w:rPr>
            </w:pPr>
          </w:p>
        </w:tc>
        <w:tc>
          <w:tcPr>
            <w:tcW w:w="1216" w:type="dxa"/>
            <w:vAlign w:val="center"/>
          </w:tcPr>
          <w:p w:rsidR="008F47EC" w:rsidRDefault="008F47EC">
            <w:pPr>
              <w:rPr>
                <w:b/>
                <w:color w:val="000000" w:themeColor="text1"/>
              </w:rPr>
            </w:pPr>
          </w:p>
        </w:tc>
        <w:tc>
          <w:tcPr>
            <w:tcW w:w="3478" w:type="dxa"/>
            <w:gridSpan w:val="3"/>
            <w:vAlign w:val="center"/>
          </w:tcPr>
          <w:p w:rsidR="008F47EC" w:rsidRDefault="008F47EC">
            <w:pPr>
              <w:rPr>
                <w:b/>
                <w:color w:val="000000" w:themeColor="text1"/>
              </w:rPr>
            </w:pPr>
          </w:p>
        </w:tc>
        <w:tc>
          <w:tcPr>
            <w:tcW w:w="2333" w:type="dxa"/>
            <w:gridSpan w:val="2"/>
            <w:vAlign w:val="center"/>
          </w:tcPr>
          <w:p w:rsidR="008F47EC" w:rsidRDefault="008F47EC">
            <w:pPr>
              <w:rPr>
                <w:b/>
                <w:color w:val="000000" w:themeColor="text1"/>
              </w:rPr>
            </w:pPr>
          </w:p>
        </w:tc>
      </w:tr>
      <w:tr w:rsidR="00E24A5E">
        <w:trPr>
          <w:trHeight w:val="351"/>
        </w:trPr>
        <w:tc>
          <w:tcPr>
            <w:tcW w:w="1844" w:type="dxa"/>
            <w:gridSpan w:val="2"/>
            <w:vAlign w:val="center"/>
          </w:tcPr>
          <w:p w:rsidR="008F47EC" w:rsidRDefault="008F47EC">
            <w:pPr>
              <w:rPr>
                <w:b/>
                <w:color w:val="000000" w:themeColor="text1"/>
              </w:rPr>
            </w:pPr>
          </w:p>
        </w:tc>
        <w:tc>
          <w:tcPr>
            <w:tcW w:w="992" w:type="dxa"/>
            <w:vAlign w:val="center"/>
          </w:tcPr>
          <w:p w:rsidR="008F47EC" w:rsidRDefault="008F47EC">
            <w:pPr>
              <w:rPr>
                <w:b/>
                <w:color w:val="000000" w:themeColor="text1"/>
              </w:rPr>
            </w:pPr>
          </w:p>
        </w:tc>
        <w:tc>
          <w:tcPr>
            <w:tcW w:w="1216" w:type="dxa"/>
            <w:vAlign w:val="center"/>
          </w:tcPr>
          <w:p w:rsidR="008F47EC" w:rsidRDefault="008F47EC">
            <w:pPr>
              <w:rPr>
                <w:b/>
                <w:color w:val="000000" w:themeColor="text1"/>
              </w:rPr>
            </w:pPr>
          </w:p>
        </w:tc>
        <w:tc>
          <w:tcPr>
            <w:tcW w:w="3478" w:type="dxa"/>
            <w:gridSpan w:val="3"/>
            <w:vAlign w:val="center"/>
          </w:tcPr>
          <w:p w:rsidR="008F47EC" w:rsidRDefault="008F47EC">
            <w:pPr>
              <w:rPr>
                <w:b/>
                <w:color w:val="000000" w:themeColor="text1"/>
              </w:rPr>
            </w:pPr>
          </w:p>
        </w:tc>
        <w:tc>
          <w:tcPr>
            <w:tcW w:w="2333" w:type="dxa"/>
            <w:gridSpan w:val="2"/>
            <w:vAlign w:val="center"/>
          </w:tcPr>
          <w:p w:rsidR="008F47EC" w:rsidRDefault="008F47EC">
            <w:pPr>
              <w:rPr>
                <w:b/>
                <w:color w:val="000000" w:themeColor="text1"/>
              </w:rPr>
            </w:pPr>
          </w:p>
        </w:tc>
      </w:tr>
    </w:tbl>
    <w:p w:rsidR="008F47EC" w:rsidRDefault="00BB3D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24A5E">
        <w:tc>
          <w:tcPr>
            <w:tcW w:w="2269" w:type="dxa"/>
            <w:vAlign w:val="center"/>
          </w:tcPr>
          <w:p w:rsidR="008F47EC" w:rsidRDefault="00FE2120">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BB3D4B">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BB3D4B">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BB3D4B">
              <w:rPr>
                <w:rFonts w:ascii="宋体" w:hAnsiTheme="minorHAnsi" w:cs="宋体"/>
                <w:color w:val="000000" w:themeColor="text1"/>
                <w:kern w:val="0"/>
                <w:sz w:val="20"/>
                <w:szCs w:val="20"/>
              </w:rPr>
              <w:t>OHSMS</w:t>
            </w:r>
          </w:p>
          <w:p w:rsidR="008F47EC" w:rsidRDefault="00BB3D4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F47EC" w:rsidRDefault="00BB3D4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24A5E">
        <w:tc>
          <w:tcPr>
            <w:tcW w:w="2269" w:type="dxa"/>
            <w:vAlign w:val="center"/>
          </w:tcPr>
          <w:p w:rsidR="008F47EC" w:rsidRDefault="00BB3D4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F47EC" w:rsidRDefault="00BB3D4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F47EC" w:rsidRDefault="00BB3D4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24A5E">
        <w:tc>
          <w:tcPr>
            <w:tcW w:w="2269" w:type="dxa"/>
            <w:vAlign w:val="center"/>
          </w:tcPr>
          <w:p w:rsidR="008F47EC" w:rsidRDefault="00BB3D4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F47EC" w:rsidRDefault="00BB3D4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F47EC" w:rsidRDefault="008F47EC">
      <w:pPr>
        <w:rPr>
          <w:rFonts w:ascii="宋体" w:hAnsi="宋体"/>
          <w:b/>
          <w:color w:val="000000" w:themeColor="text1"/>
          <w:sz w:val="16"/>
          <w:szCs w:val="16"/>
        </w:rPr>
      </w:pPr>
    </w:p>
    <w:p w:rsidR="008F47EC" w:rsidRDefault="00BB3D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F47EC" w:rsidRPr="00071D0F" w:rsidRDefault="00BB3D4B" w:rsidP="008F47EC">
      <w:pPr>
        <w:jc w:val="left"/>
        <w:rPr>
          <w:rFonts w:ascii="宋体" w:hAnsi="宋体"/>
          <w:b/>
          <w:color w:val="000000" w:themeColor="text1"/>
          <w:spacing w:val="-10"/>
          <w:sz w:val="20"/>
          <w:szCs w:val="20"/>
        </w:rPr>
      </w:pPr>
      <w:bookmarkStart w:id="3" w:name="审核依据"/>
      <w:r w:rsidRPr="00071D0F">
        <w:rPr>
          <w:rFonts w:ascii="宋体" w:hAnsi="宋体" w:hint="eastAsia"/>
          <w:b/>
          <w:color w:val="000000" w:themeColor="text1"/>
          <w:spacing w:val="-10"/>
          <w:sz w:val="20"/>
          <w:szCs w:val="20"/>
        </w:rPr>
        <w:t>O：ISO 45001：2018,E：GB/T 24001-2016idtISO 14001:2015,Q：GB/T 19001-2016idtISO 9001:2015</w:t>
      </w:r>
      <w:bookmarkEnd w:id="3"/>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24A5E">
        <w:trPr>
          <w:trHeight w:val="293"/>
          <w:jc w:val="center"/>
        </w:trPr>
        <w:tc>
          <w:tcPr>
            <w:tcW w:w="1919" w:type="dxa"/>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F47EC" w:rsidRDefault="00297CED">
            <w:pPr>
              <w:spacing w:line="320" w:lineRule="exact"/>
              <w:jc w:val="center"/>
              <w:rPr>
                <w:rFonts w:ascii="宋体" w:hAnsi="宋体"/>
                <w:b/>
                <w:color w:val="000000" w:themeColor="text1"/>
                <w:sz w:val="20"/>
                <w:szCs w:val="20"/>
              </w:rPr>
            </w:pPr>
            <w:r>
              <w:rPr>
                <w:rFonts w:ascii="宋体" w:hAnsi="宋体"/>
                <w:b/>
                <w:color w:val="000000" w:themeColor="text1"/>
                <w:sz w:val="20"/>
                <w:szCs w:val="20"/>
              </w:rPr>
              <w:t>河北夏弦环保科技有限公司</w:t>
            </w:r>
          </w:p>
        </w:tc>
        <w:tc>
          <w:tcPr>
            <w:tcW w:w="1134" w:type="dxa"/>
            <w:gridSpan w:val="3"/>
          </w:tcPr>
          <w:p w:rsidR="008F47EC" w:rsidRDefault="00BB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F47EC" w:rsidRDefault="00297C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24</w:t>
            </w:r>
          </w:p>
        </w:tc>
      </w:tr>
      <w:tr w:rsidR="00E24A5E">
        <w:trPr>
          <w:trHeight w:val="307"/>
          <w:jc w:val="center"/>
        </w:trPr>
        <w:tc>
          <w:tcPr>
            <w:tcW w:w="1919" w:type="dxa"/>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F47EC" w:rsidRPr="00515F04" w:rsidRDefault="00297CED" w:rsidP="00515F04">
            <w:pPr>
              <w:pStyle w:val="aa"/>
              <w:spacing w:line="400" w:lineRule="exact"/>
              <w:ind w:firstLine="0"/>
              <w:rPr>
                <w:b/>
                <w:color w:val="000000" w:themeColor="text1"/>
                <w:sz w:val="22"/>
                <w:szCs w:val="22"/>
              </w:rPr>
            </w:pPr>
            <w:r>
              <w:rPr>
                <w:rFonts w:hint="eastAsia"/>
                <w:b/>
                <w:color w:val="000000" w:themeColor="text1"/>
                <w:sz w:val="22"/>
                <w:szCs w:val="22"/>
              </w:rPr>
              <w:t>河北省石家庄市元氏县马村镇沙河大道</w:t>
            </w:r>
            <w:r>
              <w:rPr>
                <w:rFonts w:hint="eastAsia"/>
                <w:b/>
                <w:color w:val="000000" w:themeColor="text1"/>
                <w:sz w:val="22"/>
                <w:szCs w:val="22"/>
              </w:rPr>
              <w:t>4</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宏达路与</w:t>
            </w:r>
            <w:r>
              <w:rPr>
                <w:rFonts w:hint="eastAsia"/>
                <w:b/>
                <w:color w:val="000000" w:themeColor="text1"/>
                <w:sz w:val="22"/>
                <w:szCs w:val="22"/>
              </w:rPr>
              <w:t>107</w:t>
            </w:r>
            <w:r>
              <w:rPr>
                <w:rFonts w:hint="eastAsia"/>
                <w:b/>
                <w:color w:val="000000" w:themeColor="text1"/>
                <w:sz w:val="22"/>
                <w:szCs w:val="22"/>
              </w:rPr>
              <w:t>国道交叉口东行</w:t>
            </w:r>
            <w:r>
              <w:rPr>
                <w:rFonts w:hint="eastAsia"/>
                <w:b/>
                <w:color w:val="000000" w:themeColor="text1"/>
                <w:sz w:val="22"/>
                <w:szCs w:val="22"/>
              </w:rPr>
              <w:t>500</w:t>
            </w:r>
            <w:r>
              <w:rPr>
                <w:rFonts w:hint="eastAsia"/>
                <w:b/>
                <w:color w:val="000000" w:themeColor="text1"/>
                <w:sz w:val="22"/>
                <w:szCs w:val="22"/>
              </w:rPr>
              <w:t>米</w:t>
            </w:r>
            <w:r>
              <w:rPr>
                <w:rFonts w:hint="eastAsia"/>
                <w:b/>
                <w:color w:val="000000" w:themeColor="text1"/>
                <w:sz w:val="22"/>
                <w:szCs w:val="22"/>
              </w:rPr>
              <w:t>)</w:t>
            </w:r>
          </w:p>
        </w:tc>
        <w:tc>
          <w:tcPr>
            <w:tcW w:w="540" w:type="dxa"/>
            <w:vMerge w:val="restart"/>
          </w:tcPr>
          <w:p w:rsidR="008F47EC" w:rsidRDefault="00BB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F47EC" w:rsidRDefault="00BB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F47EC" w:rsidRDefault="00BB3D4B" w:rsidP="008F47EC">
            <w:pPr>
              <w:spacing w:line="320" w:lineRule="exact"/>
              <w:rPr>
                <w:rFonts w:ascii="宋体" w:hAnsi="宋体"/>
                <w:b/>
                <w:color w:val="000000" w:themeColor="text1"/>
                <w:spacing w:val="-20"/>
                <w:sz w:val="20"/>
                <w:szCs w:val="20"/>
              </w:rPr>
            </w:pPr>
            <w:bookmarkStart w:id="4" w:name="注册邮编"/>
            <w:r>
              <w:rPr>
                <w:rFonts w:ascii="宋体" w:hAnsi="宋体"/>
                <w:b/>
                <w:color w:val="000000" w:themeColor="text1"/>
                <w:spacing w:val="-20"/>
                <w:sz w:val="20"/>
                <w:szCs w:val="20"/>
              </w:rPr>
              <w:t>050000</w:t>
            </w:r>
            <w:bookmarkEnd w:id="4"/>
          </w:p>
        </w:tc>
      </w:tr>
      <w:tr w:rsidR="00E24A5E">
        <w:trPr>
          <w:trHeight w:val="315"/>
          <w:jc w:val="center"/>
        </w:trPr>
        <w:tc>
          <w:tcPr>
            <w:tcW w:w="1919" w:type="dxa"/>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F47EC" w:rsidRPr="005D6C84" w:rsidRDefault="00297CED" w:rsidP="005D6C84">
            <w:pPr>
              <w:pStyle w:val="aa"/>
              <w:spacing w:line="400" w:lineRule="exact"/>
              <w:ind w:firstLine="0"/>
              <w:rPr>
                <w:b/>
                <w:color w:val="000000" w:themeColor="text1"/>
                <w:sz w:val="22"/>
                <w:szCs w:val="22"/>
              </w:rPr>
            </w:pPr>
            <w:r>
              <w:rPr>
                <w:rFonts w:hint="eastAsia"/>
                <w:b/>
                <w:color w:val="000000" w:themeColor="text1"/>
                <w:sz w:val="22"/>
                <w:szCs w:val="22"/>
              </w:rPr>
              <w:t>河北省石家庄市元氏县马村镇沙河大道</w:t>
            </w:r>
            <w:r>
              <w:rPr>
                <w:rFonts w:hint="eastAsia"/>
                <w:b/>
                <w:color w:val="000000" w:themeColor="text1"/>
                <w:sz w:val="22"/>
                <w:szCs w:val="22"/>
              </w:rPr>
              <w:t>4</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宏达路与</w:t>
            </w:r>
            <w:r>
              <w:rPr>
                <w:rFonts w:hint="eastAsia"/>
                <w:b/>
                <w:color w:val="000000" w:themeColor="text1"/>
                <w:sz w:val="22"/>
                <w:szCs w:val="22"/>
              </w:rPr>
              <w:t>107</w:t>
            </w:r>
            <w:r>
              <w:rPr>
                <w:rFonts w:hint="eastAsia"/>
                <w:b/>
                <w:color w:val="000000" w:themeColor="text1"/>
                <w:sz w:val="22"/>
                <w:szCs w:val="22"/>
              </w:rPr>
              <w:t>国道交叉口东行</w:t>
            </w:r>
            <w:r>
              <w:rPr>
                <w:rFonts w:hint="eastAsia"/>
                <w:b/>
                <w:color w:val="000000" w:themeColor="text1"/>
                <w:sz w:val="22"/>
                <w:szCs w:val="22"/>
              </w:rPr>
              <w:t>500</w:t>
            </w:r>
            <w:r>
              <w:rPr>
                <w:rFonts w:hint="eastAsia"/>
                <w:b/>
                <w:color w:val="000000" w:themeColor="text1"/>
                <w:sz w:val="22"/>
                <w:szCs w:val="22"/>
              </w:rPr>
              <w:t>米</w:t>
            </w:r>
            <w:r>
              <w:rPr>
                <w:rFonts w:hint="eastAsia"/>
                <w:b/>
                <w:color w:val="000000" w:themeColor="text1"/>
                <w:sz w:val="22"/>
                <w:szCs w:val="22"/>
              </w:rPr>
              <w:t>)</w:t>
            </w:r>
          </w:p>
        </w:tc>
        <w:tc>
          <w:tcPr>
            <w:tcW w:w="540" w:type="dxa"/>
            <w:vMerge/>
            <w:vAlign w:val="center"/>
          </w:tcPr>
          <w:p w:rsidR="008F47EC" w:rsidRDefault="008F47EC">
            <w:pPr>
              <w:spacing w:line="320" w:lineRule="exact"/>
              <w:jc w:val="center"/>
              <w:rPr>
                <w:rFonts w:ascii="宋体" w:hAnsi="宋体"/>
                <w:b/>
                <w:color w:val="000000" w:themeColor="text1"/>
                <w:sz w:val="20"/>
                <w:szCs w:val="20"/>
              </w:rPr>
            </w:pPr>
          </w:p>
        </w:tc>
        <w:tc>
          <w:tcPr>
            <w:tcW w:w="1297" w:type="dxa"/>
          </w:tcPr>
          <w:p w:rsidR="008F47EC" w:rsidRDefault="00BB3D4B">
            <w:pPr>
              <w:spacing w:line="320" w:lineRule="exact"/>
              <w:rPr>
                <w:rFonts w:ascii="宋体" w:hAnsi="宋体"/>
                <w:b/>
                <w:color w:val="000000" w:themeColor="text1"/>
                <w:sz w:val="20"/>
                <w:szCs w:val="20"/>
              </w:rPr>
            </w:pPr>
            <w:bookmarkStart w:id="5" w:name="办公邮编"/>
            <w:r>
              <w:rPr>
                <w:rFonts w:ascii="宋体" w:hAnsi="宋体"/>
                <w:b/>
                <w:color w:val="000000" w:themeColor="text1"/>
                <w:sz w:val="20"/>
                <w:szCs w:val="20"/>
              </w:rPr>
              <w:t>050000</w:t>
            </w:r>
            <w:bookmarkEnd w:id="5"/>
          </w:p>
        </w:tc>
      </w:tr>
      <w:tr w:rsidR="00E24A5E">
        <w:trPr>
          <w:trHeight w:val="315"/>
          <w:jc w:val="center"/>
        </w:trPr>
        <w:tc>
          <w:tcPr>
            <w:tcW w:w="1919" w:type="dxa"/>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F47EC" w:rsidRDefault="008F47EC">
            <w:pPr>
              <w:spacing w:line="320" w:lineRule="exact"/>
              <w:rPr>
                <w:rFonts w:ascii="宋体" w:hAnsi="宋体"/>
                <w:b/>
                <w:color w:val="000000" w:themeColor="text1"/>
                <w:sz w:val="20"/>
                <w:szCs w:val="20"/>
              </w:rPr>
            </w:pPr>
          </w:p>
        </w:tc>
        <w:tc>
          <w:tcPr>
            <w:tcW w:w="540" w:type="dxa"/>
            <w:vMerge/>
            <w:vAlign w:val="center"/>
          </w:tcPr>
          <w:p w:rsidR="008F47EC" w:rsidRDefault="008F47EC">
            <w:pPr>
              <w:spacing w:line="320" w:lineRule="exact"/>
              <w:jc w:val="center"/>
              <w:rPr>
                <w:rFonts w:ascii="宋体" w:hAnsi="宋体"/>
                <w:b/>
                <w:color w:val="000000" w:themeColor="text1"/>
                <w:sz w:val="20"/>
                <w:szCs w:val="20"/>
              </w:rPr>
            </w:pPr>
          </w:p>
        </w:tc>
        <w:tc>
          <w:tcPr>
            <w:tcW w:w="1297" w:type="dxa"/>
          </w:tcPr>
          <w:p w:rsidR="008F47EC" w:rsidRDefault="008F47EC">
            <w:pPr>
              <w:spacing w:line="320" w:lineRule="exact"/>
              <w:rPr>
                <w:rFonts w:ascii="宋体" w:hAnsi="宋体"/>
                <w:b/>
                <w:color w:val="000000" w:themeColor="text1"/>
                <w:sz w:val="20"/>
                <w:szCs w:val="20"/>
              </w:rPr>
            </w:pPr>
          </w:p>
        </w:tc>
      </w:tr>
      <w:tr w:rsidR="00E24A5E">
        <w:trPr>
          <w:trHeight w:val="315"/>
          <w:jc w:val="center"/>
        </w:trPr>
        <w:tc>
          <w:tcPr>
            <w:tcW w:w="1919" w:type="dxa"/>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F47EC" w:rsidRDefault="008F47EC">
            <w:pPr>
              <w:spacing w:line="320" w:lineRule="exact"/>
              <w:rPr>
                <w:rFonts w:ascii="宋体" w:hAnsi="宋体"/>
                <w:b/>
                <w:color w:val="000000" w:themeColor="text1"/>
                <w:sz w:val="20"/>
                <w:szCs w:val="20"/>
              </w:rPr>
            </w:pPr>
          </w:p>
        </w:tc>
        <w:tc>
          <w:tcPr>
            <w:tcW w:w="540" w:type="dxa"/>
            <w:vMerge/>
            <w:vAlign w:val="center"/>
          </w:tcPr>
          <w:p w:rsidR="008F47EC" w:rsidRDefault="008F47EC">
            <w:pPr>
              <w:spacing w:line="320" w:lineRule="exact"/>
              <w:jc w:val="center"/>
              <w:rPr>
                <w:rFonts w:ascii="宋体" w:hAnsi="宋体"/>
                <w:b/>
                <w:color w:val="000000" w:themeColor="text1"/>
                <w:sz w:val="20"/>
                <w:szCs w:val="20"/>
              </w:rPr>
            </w:pPr>
          </w:p>
        </w:tc>
        <w:tc>
          <w:tcPr>
            <w:tcW w:w="1297" w:type="dxa"/>
          </w:tcPr>
          <w:p w:rsidR="008F47EC" w:rsidRDefault="008F47EC">
            <w:pPr>
              <w:spacing w:line="320" w:lineRule="exact"/>
              <w:rPr>
                <w:rFonts w:ascii="宋体" w:hAnsi="宋体"/>
                <w:b/>
                <w:color w:val="000000" w:themeColor="text1"/>
                <w:sz w:val="20"/>
                <w:szCs w:val="20"/>
              </w:rPr>
            </w:pPr>
          </w:p>
        </w:tc>
      </w:tr>
      <w:tr w:rsidR="00E24A5E">
        <w:trPr>
          <w:trHeight w:val="237"/>
          <w:jc w:val="center"/>
        </w:trPr>
        <w:tc>
          <w:tcPr>
            <w:tcW w:w="1919" w:type="dxa"/>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F47EC" w:rsidRDefault="008F47EC">
            <w:pPr>
              <w:spacing w:line="320" w:lineRule="exact"/>
              <w:rPr>
                <w:rFonts w:ascii="宋体" w:hAnsi="宋体"/>
                <w:b/>
                <w:color w:val="000000" w:themeColor="text1"/>
                <w:sz w:val="20"/>
                <w:szCs w:val="20"/>
              </w:rPr>
            </w:pPr>
          </w:p>
        </w:tc>
        <w:tc>
          <w:tcPr>
            <w:tcW w:w="540" w:type="dxa"/>
            <w:vMerge/>
            <w:vAlign w:val="center"/>
          </w:tcPr>
          <w:p w:rsidR="008F47EC" w:rsidRDefault="008F47EC">
            <w:pPr>
              <w:spacing w:line="320" w:lineRule="exact"/>
              <w:jc w:val="center"/>
              <w:rPr>
                <w:rFonts w:ascii="宋体" w:hAnsi="宋体"/>
                <w:b/>
                <w:color w:val="000000" w:themeColor="text1"/>
                <w:sz w:val="20"/>
                <w:szCs w:val="20"/>
              </w:rPr>
            </w:pPr>
          </w:p>
        </w:tc>
        <w:tc>
          <w:tcPr>
            <w:tcW w:w="1297" w:type="dxa"/>
          </w:tcPr>
          <w:p w:rsidR="008F47EC" w:rsidRDefault="008F47EC">
            <w:pPr>
              <w:spacing w:line="320" w:lineRule="exact"/>
              <w:rPr>
                <w:rFonts w:ascii="宋体" w:hAnsi="宋体"/>
                <w:b/>
                <w:color w:val="000000" w:themeColor="text1"/>
                <w:sz w:val="20"/>
                <w:szCs w:val="20"/>
              </w:rPr>
            </w:pPr>
          </w:p>
        </w:tc>
      </w:tr>
      <w:tr w:rsidR="00E24A5E">
        <w:trPr>
          <w:trHeight w:val="247"/>
          <w:jc w:val="center"/>
        </w:trPr>
        <w:tc>
          <w:tcPr>
            <w:tcW w:w="1919" w:type="dxa"/>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F47EC" w:rsidRDefault="00297CED">
            <w:pPr>
              <w:spacing w:line="320" w:lineRule="exact"/>
              <w:jc w:val="center"/>
              <w:rPr>
                <w:rFonts w:ascii="宋体" w:hAnsi="宋体"/>
                <w:b/>
                <w:color w:val="000000" w:themeColor="text1"/>
                <w:sz w:val="20"/>
                <w:szCs w:val="20"/>
              </w:rPr>
            </w:pPr>
            <w:r>
              <w:rPr>
                <w:rFonts w:ascii="宋体" w:hAnsi="宋体"/>
                <w:b/>
                <w:color w:val="000000" w:themeColor="text1"/>
                <w:sz w:val="20"/>
                <w:szCs w:val="20"/>
              </w:rPr>
              <w:t>王军伟</w:t>
            </w:r>
          </w:p>
        </w:tc>
        <w:tc>
          <w:tcPr>
            <w:tcW w:w="1362" w:type="dxa"/>
            <w:gridSpan w:val="2"/>
            <w:vAlign w:val="center"/>
          </w:tcPr>
          <w:p w:rsidR="008F47EC" w:rsidRDefault="00BB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F47EC" w:rsidRDefault="00297CED">
            <w:pPr>
              <w:spacing w:line="320" w:lineRule="exact"/>
              <w:jc w:val="center"/>
              <w:rPr>
                <w:rFonts w:ascii="宋体" w:hAnsi="宋体"/>
                <w:b/>
                <w:color w:val="000000" w:themeColor="text1"/>
                <w:sz w:val="20"/>
                <w:szCs w:val="20"/>
              </w:rPr>
            </w:pPr>
            <w:bookmarkStart w:id="6" w:name="联系人手机"/>
            <w:r w:rsidRPr="00C3377B">
              <w:rPr>
                <w:szCs w:val="21"/>
              </w:rPr>
              <w:t>15373880921</w:t>
            </w:r>
            <w:bookmarkEnd w:id="6"/>
          </w:p>
        </w:tc>
        <w:tc>
          <w:tcPr>
            <w:tcW w:w="965" w:type="dxa"/>
            <w:gridSpan w:val="3"/>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F47EC" w:rsidRDefault="008F47EC">
            <w:pPr>
              <w:spacing w:line="320" w:lineRule="exact"/>
              <w:jc w:val="center"/>
              <w:rPr>
                <w:rFonts w:ascii="宋体" w:hAnsi="宋体"/>
                <w:b/>
                <w:color w:val="000000" w:themeColor="text1"/>
                <w:sz w:val="20"/>
                <w:szCs w:val="20"/>
              </w:rPr>
            </w:pPr>
            <w:bookmarkStart w:id="7" w:name="联系人传真"/>
            <w:bookmarkEnd w:id="7"/>
          </w:p>
        </w:tc>
      </w:tr>
      <w:tr w:rsidR="00E24A5E">
        <w:trPr>
          <w:jc w:val="center"/>
        </w:trPr>
        <w:tc>
          <w:tcPr>
            <w:tcW w:w="1919" w:type="dxa"/>
            <w:vAlign w:val="center"/>
          </w:tcPr>
          <w:p w:rsidR="008F47EC" w:rsidRDefault="00BB3D4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F47EC" w:rsidRPr="009579D7" w:rsidRDefault="006E67B0">
            <w:pPr>
              <w:spacing w:line="320" w:lineRule="exact"/>
              <w:jc w:val="center"/>
              <w:rPr>
                <w:rFonts w:ascii="宋体" w:hAnsi="宋体"/>
                <w:b/>
                <w:color w:val="000000" w:themeColor="text1"/>
                <w:sz w:val="20"/>
                <w:szCs w:val="20"/>
              </w:rPr>
            </w:pPr>
            <w:bookmarkStart w:id="8" w:name="法人"/>
            <w:r w:rsidRPr="009579D7">
              <w:rPr>
                <w:b/>
              </w:rPr>
              <w:t>吴胜龙</w:t>
            </w:r>
            <w:bookmarkEnd w:id="8"/>
          </w:p>
        </w:tc>
        <w:tc>
          <w:tcPr>
            <w:tcW w:w="1362" w:type="dxa"/>
            <w:gridSpan w:val="2"/>
            <w:vAlign w:val="center"/>
          </w:tcPr>
          <w:p w:rsidR="008F47EC" w:rsidRPr="009579D7" w:rsidRDefault="00BB3D4B">
            <w:pPr>
              <w:spacing w:line="320" w:lineRule="exact"/>
              <w:jc w:val="center"/>
              <w:rPr>
                <w:rFonts w:ascii="宋体" w:hAnsi="宋体"/>
                <w:b/>
                <w:color w:val="000000" w:themeColor="text1"/>
                <w:sz w:val="20"/>
                <w:szCs w:val="20"/>
              </w:rPr>
            </w:pPr>
            <w:r w:rsidRPr="009579D7">
              <w:rPr>
                <w:rFonts w:ascii="宋体" w:hAnsi="宋体" w:hint="eastAsia"/>
                <w:b/>
                <w:color w:val="000000" w:themeColor="text1"/>
                <w:sz w:val="20"/>
                <w:szCs w:val="20"/>
              </w:rPr>
              <w:t>最高管理者</w:t>
            </w:r>
          </w:p>
        </w:tc>
        <w:tc>
          <w:tcPr>
            <w:tcW w:w="1518" w:type="dxa"/>
            <w:gridSpan w:val="2"/>
            <w:vAlign w:val="center"/>
          </w:tcPr>
          <w:p w:rsidR="008F47EC" w:rsidRPr="009579D7" w:rsidRDefault="006E67B0">
            <w:pPr>
              <w:spacing w:line="320" w:lineRule="exact"/>
              <w:rPr>
                <w:rFonts w:ascii="宋体" w:hAnsi="宋体"/>
                <w:b/>
                <w:color w:val="000000" w:themeColor="text1"/>
                <w:spacing w:val="-20"/>
                <w:sz w:val="20"/>
                <w:szCs w:val="20"/>
              </w:rPr>
            </w:pPr>
            <w:bookmarkStart w:id="9" w:name="最高管理者"/>
            <w:bookmarkEnd w:id="9"/>
            <w:r w:rsidRPr="009579D7">
              <w:rPr>
                <w:b/>
              </w:rPr>
              <w:t>吴胜龙</w:t>
            </w:r>
          </w:p>
        </w:tc>
        <w:tc>
          <w:tcPr>
            <w:tcW w:w="1440" w:type="dxa"/>
            <w:gridSpan w:val="5"/>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F47EC" w:rsidRDefault="00297CED">
            <w:pPr>
              <w:spacing w:line="320" w:lineRule="exact"/>
              <w:jc w:val="center"/>
              <w:rPr>
                <w:rFonts w:ascii="宋体" w:hAnsi="宋体"/>
                <w:b/>
                <w:color w:val="000000" w:themeColor="text1"/>
                <w:sz w:val="20"/>
                <w:szCs w:val="20"/>
              </w:rPr>
            </w:pPr>
            <w:r>
              <w:rPr>
                <w:rFonts w:ascii="宋体" w:hAnsi="宋体"/>
                <w:b/>
                <w:color w:val="000000" w:themeColor="text1"/>
                <w:sz w:val="20"/>
                <w:szCs w:val="20"/>
              </w:rPr>
              <w:t>王军伟</w:t>
            </w:r>
          </w:p>
        </w:tc>
      </w:tr>
      <w:tr w:rsidR="00E24A5E">
        <w:trPr>
          <w:trHeight w:val="1050"/>
          <w:jc w:val="center"/>
        </w:trPr>
        <w:tc>
          <w:tcPr>
            <w:tcW w:w="1919" w:type="dxa"/>
            <w:vAlign w:val="center"/>
          </w:tcPr>
          <w:p w:rsidR="008F47EC" w:rsidRDefault="00BB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F47EC" w:rsidRDefault="00BB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F47EC" w:rsidRDefault="008F47EC">
            <w:pPr>
              <w:spacing w:line="320" w:lineRule="exact"/>
              <w:jc w:val="center"/>
              <w:rPr>
                <w:rFonts w:ascii="宋体" w:hAnsi="宋体"/>
                <w:b/>
                <w:color w:val="000000" w:themeColor="text1"/>
                <w:sz w:val="20"/>
                <w:szCs w:val="20"/>
              </w:rPr>
            </w:pPr>
          </w:p>
        </w:tc>
        <w:tc>
          <w:tcPr>
            <w:tcW w:w="7957" w:type="dxa"/>
            <w:gridSpan w:val="14"/>
          </w:tcPr>
          <w:p w:rsidR="008F47EC" w:rsidRDefault="00BB3D4B">
            <w:pPr>
              <w:spacing w:line="320" w:lineRule="exact"/>
              <w:rPr>
                <w:rFonts w:ascii="宋体" w:hAnsi="宋体"/>
                <w:b/>
                <w:color w:val="000000" w:themeColor="text1"/>
                <w:sz w:val="20"/>
                <w:szCs w:val="20"/>
                <w:u w:val="single"/>
              </w:rPr>
            </w:pPr>
            <w:bookmarkStart w:id="10" w:name="审核范围"/>
            <w:r>
              <w:rPr>
                <w:rFonts w:ascii="宋体" w:hAnsi="宋体"/>
                <w:b/>
                <w:color w:val="000000" w:themeColor="text1"/>
                <w:sz w:val="20"/>
                <w:szCs w:val="20"/>
              </w:rPr>
              <w:t>O：</w:t>
            </w:r>
            <w:r w:rsidR="00297CED">
              <w:rPr>
                <w:rFonts w:ascii="宋体" w:hAnsi="宋体"/>
                <w:b/>
                <w:color w:val="000000" w:themeColor="text1"/>
                <w:sz w:val="20"/>
                <w:szCs w:val="20"/>
              </w:rPr>
              <w:t>环保设备、机电设备、环保设备配件、塑料制品的销售</w:t>
            </w:r>
            <w:r>
              <w:rPr>
                <w:rFonts w:ascii="宋体" w:hAnsi="宋体"/>
                <w:b/>
                <w:color w:val="000000" w:themeColor="text1"/>
                <w:sz w:val="20"/>
                <w:szCs w:val="20"/>
              </w:rPr>
              <w:t>及相关职业健康安全管理活动</w:t>
            </w:r>
          </w:p>
          <w:p w:rsidR="00E24A5E" w:rsidRDefault="00BB3D4B">
            <w:pPr>
              <w:spacing w:line="320" w:lineRule="exact"/>
              <w:rPr>
                <w:rFonts w:ascii="宋体" w:hAnsi="宋体"/>
                <w:b/>
                <w:color w:val="000000" w:themeColor="text1"/>
                <w:sz w:val="20"/>
                <w:szCs w:val="20"/>
              </w:rPr>
            </w:pPr>
            <w:r>
              <w:rPr>
                <w:rFonts w:ascii="宋体" w:hAnsi="宋体"/>
                <w:b/>
                <w:color w:val="000000" w:themeColor="text1"/>
                <w:sz w:val="20"/>
                <w:szCs w:val="20"/>
              </w:rPr>
              <w:t>E：</w:t>
            </w:r>
            <w:r w:rsidR="00297CED">
              <w:rPr>
                <w:rFonts w:ascii="宋体" w:hAnsi="宋体"/>
                <w:b/>
                <w:color w:val="000000" w:themeColor="text1"/>
                <w:sz w:val="20"/>
                <w:szCs w:val="20"/>
              </w:rPr>
              <w:t>环保设备、机电设备、环保设备配件、塑料制品的销售</w:t>
            </w:r>
            <w:r>
              <w:rPr>
                <w:rFonts w:ascii="宋体" w:hAnsi="宋体"/>
                <w:b/>
                <w:color w:val="000000" w:themeColor="text1"/>
                <w:sz w:val="20"/>
                <w:szCs w:val="20"/>
              </w:rPr>
              <w:t>及相关环境管理活动</w:t>
            </w:r>
          </w:p>
          <w:p w:rsidR="00E24A5E" w:rsidRDefault="00BB3D4B">
            <w:pPr>
              <w:spacing w:line="320" w:lineRule="exact"/>
              <w:rPr>
                <w:rFonts w:ascii="宋体" w:hAnsi="宋体"/>
                <w:b/>
                <w:color w:val="000000" w:themeColor="text1"/>
                <w:sz w:val="20"/>
                <w:szCs w:val="20"/>
              </w:rPr>
            </w:pPr>
            <w:r>
              <w:rPr>
                <w:rFonts w:ascii="宋体" w:hAnsi="宋体"/>
                <w:b/>
                <w:color w:val="000000" w:themeColor="text1"/>
                <w:sz w:val="20"/>
                <w:szCs w:val="20"/>
              </w:rPr>
              <w:t>Q：</w:t>
            </w:r>
            <w:r w:rsidR="00297CED">
              <w:rPr>
                <w:rFonts w:ascii="宋体" w:hAnsi="宋体"/>
                <w:b/>
                <w:color w:val="000000" w:themeColor="text1"/>
                <w:sz w:val="20"/>
                <w:szCs w:val="20"/>
              </w:rPr>
              <w:t>环保设备、机电设备、环保设备配件、塑料制品的销售</w:t>
            </w:r>
            <w:bookmarkEnd w:id="10"/>
          </w:p>
        </w:tc>
      </w:tr>
      <w:tr w:rsidR="00E24A5E">
        <w:trPr>
          <w:trHeight w:val="606"/>
          <w:jc w:val="center"/>
        </w:trPr>
        <w:tc>
          <w:tcPr>
            <w:tcW w:w="1919" w:type="dxa"/>
            <w:vAlign w:val="center"/>
          </w:tcPr>
          <w:p w:rsidR="008F47EC" w:rsidRDefault="00BB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F47EC" w:rsidRDefault="00BB3D4B">
            <w:pPr>
              <w:spacing w:line="320" w:lineRule="exact"/>
              <w:rPr>
                <w:rFonts w:ascii="宋体" w:hAnsi="宋体"/>
                <w:b/>
                <w:color w:val="000000" w:themeColor="text1"/>
                <w:sz w:val="20"/>
                <w:szCs w:val="20"/>
              </w:rPr>
            </w:pPr>
            <w:bookmarkStart w:id="11" w:name="专业代码"/>
            <w:r>
              <w:rPr>
                <w:rFonts w:ascii="宋体" w:hAnsi="宋体"/>
                <w:b/>
                <w:color w:val="000000" w:themeColor="text1"/>
                <w:sz w:val="20"/>
                <w:szCs w:val="20"/>
              </w:rPr>
              <w:t>O：29.12.00</w:t>
            </w:r>
          </w:p>
          <w:p w:rsidR="008F47EC" w:rsidRDefault="00BB3D4B">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F47EC" w:rsidRDefault="00BB3D4B">
            <w:pPr>
              <w:spacing w:line="320" w:lineRule="exact"/>
              <w:rPr>
                <w:rFonts w:ascii="宋体" w:hAnsi="宋体"/>
                <w:b/>
                <w:color w:val="000000" w:themeColor="text1"/>
                <w:sz w:val="20"/>
                <w:szCs w:val="20"/>
              </w:rPr>
            </w:pPr>
            <w:r>
              <w:rPr>
                <w:rFonts w:ascii="宋体" w:hAnsi="宋体"/>
                <w:b/>
                <w:color w:val="000000" w:themeColor="text1"/>
                <w:sz w:val="20"/>
                <w:szCs w:val="20"/>
              </w:rPr>
              <w:t>Q：29.12.00</w:t>
            </w:r>
            <w:bookmarkEnd w:id="11"/>
          </w:p>
        </w:tc>
        <w:tc>
          <w:tcPr>
            <w:tcW w:w="2127" w:type="dxa"/>
            <w:gridSpan w:val="7"/>
            <w:vAlign w:val="center"/>
          </w:tcPr>
          <w:p w:rsidR="008F47EC" w:rsidRDefault="00BB3D4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F47EC" w:rsidRDefault="00FE2120">
            <w:pPr>
              <w:spacing w:line="320" w:lineRule="exact"/>
              <w:rPr>
                <w:rFonts w:ascii="宋体" w:hAnsi="宋体"/>
                <w:b/>
                <w:color w:val="000000" w:themeColor="text1"/>
                <w:sz w:val="20"/>
                <w:szCs w:val="20"/>
              </w:rPr>
            </w:pPr>
            <w:r>
              <w:rPr>
                <w:rFonts w:ascii="宋体" w:hAnsi="宋体" w:cs="宋体" w:hint="eastAsia"/>
                <w:color w:val="000000" w:themeColor="text1"/>
                <w:kern w:val="0"/>
                <w:sz w:val="20"/>
                <w:szCs w:val="20"/>
              </w:rPr>
              <w:t>■</w:t>
            </w:r>
            <w:r w:rsidR="00BB3D4B">
              <w:rPr>
                <w:rFonts w:ascii="宋体" w:hAnsi="宋体" w:hint="eastAsia"/>
                <w:b/>
                <w:color w:val="000000" w:themeColor="text1"/>
                <w:sz w:val="20"/>
                <w:szCs w:val="20"/>
              </w:rPr>
              <w:t>是    □否</w:t>
            </w:r>
          </w:p>
        </w:tc>
      </w:tr>
      <w:tr w:rsidR="00E24A5E">
        <w:trPr>
          <w:trHeight w:val="564"/>
          <w:jc w:val="center"/>
        </w:trPr>
        <w:tc>
          <w:tcPr>
            <w:tcW w:w="1919" w:type="dxa"/>
            <w:vAlign w:val="center"/>
          </w:tcPr>
          <w:p w:rsidR="008F47EC" w:rsidRDefault="00BB3D4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F47EC" w:rsidRDefault="006E67B0">
            <w:pPr>
              <w:jc w:val="center"/>
              <w:rPr>
                <w:rFonts w:ascii="宋体" w:hAnsi="宋体"/>
                <w:b/>
                <w:color w:val="000000" w:themeColor="text1"/>
                <w:sz w:val="20"/>
                <w:szCs w:val="20"/>
              </w:rPr>
            </w:pPr>
            <w:bookmarkStart w:id="12" w:name="体系运行时间"/>
            <w:bookmarkStart w:id="13" w:name="_GoBack"/>
            <w:bookmarkEnd w:id="12"/>
            <w:bookmarkEnd w:id="13"/>
            <w:r>
              <w:rPr>
                <w:rFonts w:ascii="宋体" w:hAnsi="宋体" w:hint="eastAsia"/>
                <w:b/>
                <w:color w:val="000000" w:themeColor="text1"/>
                <w:sz w:val="20"/>
                <w:szCs w:val="20"/>
              </w:rPr>
              <w:t>2020</w:t>
            </w:r>
            <w:r w:rsidR="00515F04">
              <w:rPr>
                <w:rFonts w:ascii="宋体" w:hAnsi="宋体" w:hint="eastAsia"/>
                <w:b/>
                <w:color w:val="000000" w:themeColor="text1"/>
                <w:sz w:val="20"/>
                <w:szCs w:val="20"/>
              </w:rPr>
              <w:t>年</w:t>
            </w:r>
            <w:r>
              <w:rPr>
                <w:rFonts w:ascii="宋体" w:hAnsi="宋体" w:hint="eastAsia"/>
                <w:b/>
                <w:color w:val="000000" w:themeColor="text1"/>
                <w:sz w:val="20"/>
                <w:szCs w:val="20"/>
              </w:rPr>
              <w:t>1</w:t>
            </w:r>
            <w:r w:rsidR="00515F04">
              <w:rPr>
                <w:rFonts w:ascii="宋体" w:hAnsi="宋体" w:hint="eastAsia"/>
                <w:b/>
                <w:color w:val="000000" w:themeColor="text1"/>
                <w:sz w:val="20"/>
                <w:szCs w:val="20"/>
              </w:rPr>
              <w:t>月</w:t>
            </w:r>
            <w:r>
              <w:rPr>
                <w:rFonts w:ascii="宋体" w:hAnsi="宋体" w:hint="eastAsia"/>
                <w:b/>
                <w:color w:val="000000" w:themeColor="text1"/>
                <w:sz w:val="20"/>
                <w:szCs w:val="20"/>
              </w:rPr>
              <w:t>2</w:t>
            </w:r>
            <w:r w:rsidR="00515F04">
              <w:rPr>
                <w:rFonts w:ascii="宋体" w:hAnsi="宋体" w:hint="eastAsia"/>
                <w:b/>
                <w:color w:val="000000" w:themeColor="text1"/>
                <w:sz w:val="20"/>
                <w:szCs w:val="20"/>
              </w:rPr>
              <w:t>日</w:t>
            </w:r>
          </w:p>
        </w:tc>
        <w:tc>
          <w:tcPr>
            <w:tcW w:w="2403" w:type="dxa"/>
            <w:gridSpan w:val="6"/>
            <w:vAlign w:val="center"/>
          </w:tcPr>
          <w:p w:rsidR="008F47EC" w:rsidRDefault="00BB3D4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F47EC" w:rsidRDefault="008F47EC">
            <w:pPr>
              <w:rPr>
                <w:rFonts w:ascii="宋体" w:hAnsi="宋体"/>
                <w:b/>
                <w:color w:val="000000" w:themeColor="text1"/>
                <w:sz w:val="20"/>
                <w:szCs w:val="20"/>
              </w:rPr>
            </w:pPr>
          </w:p>
        </w:tc>
      </w:tr>
      <w:tr w:rsidR="00E24A5E">
        <w:trPr>
          <w:cantSplit/>
          <w:jc w:val="center"/>
        </w:trPr>
        <w:tc>
          <w:tcPr>
            <w:tcW w:w="1919" w:type="dxa"/>
            <w:vAlign w:val="center"/>
          </w:tcPr>
          <w:p w:rsidR="008F47EC" w:rsidRDefault="00BB3D4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F47EC" w:rsidRDefault="00BB3D4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F47EC" w:rsidRDefault="008F47EC">
            <w:pPr>
              <w:widowControl/>
              <w:jc w:val="left"/>
              <w:rPr>
                <w:rFonts w:ascii="宋体" w:hAnsi="宋体"/>
                <w:b/>
                <w:color w:val="000000" w:themeColor="text1"/>
                <w:spacing w:val="-20"/>
                <w:sz w:val="20"/>
                <w:szCs w:val="20"/>
              </w:rPr>
            </w:pPr>
          </w:p>
          <w:p w:rsidR="008F47EC" w:rsidRDefault="00BB3D4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F47EC" w:rsidRDefault="008F47EC">
            <w:pPr>
              <w:rPr>
                <w:rFonts w:ascii="宋体" w:hAnsi="宋体"/>
                <w:b/>
                <w:color w:val="000000" w:themeColor="text1"/>
                <w:sz w:val="20"/>
                <w:szCs w:val="20"/>
              </w:rPr>
            </w:pPr>
          </w:p>
        </w:tc>
      </w:tr>
      <w:tr w:rsidR="00E24A5E">
        <w:trPr>
          <w:cantSplit/>
          <w:jc w:val="center"/>
        </w:trPr>
        <w:tc>
          <w:tcPr>
            <w:tcW w:w="1919" w:type="dxa"/>
            <w:vAlign w:val="center"/>
          </w:tcPr>
          <w:p w:rsidR="008F47EC" w:rsidRDefault="00BB3D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F47EC" w:rsidRDefault="00BB3D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F47EC" w:rsidRDefault="008F47EC">
            <w:pPr>
              <w:widowControl/>
              <w:jc w:val="left"/>
              <w:rPr>
                <w:rFonts w:ascii="宋体" w:hAnsi="宋体"/>
                <w:b/>
                <w:color w:val="000000" w:themeColor="text1"/>
                <w:sz w:val="20"/>
                <w:szCs w:val="20"/>
              </w:rPr>
            </w:pPr>
          </w:p>
        </w:tc>
      </w:tr>
    </w:tbl>
    <w:p w:rsidR="008F47EC" w:rsidRDefault="008F47EC" w:rsidP="007768CD">
      <w:pPr>
        <w:snapToGrid w:val="0"/>
        <w:spacing w:afterLines="30"/>
        <w:jc w:val="center"/>
        <w:rPr>
          <w:rFonts w:ascii="楷体" w:eastAsia="楷体" w:hAnsi="楷体"/>
          <w:b/>
          <w:color w:val="000000" w:themeColor="text1"/>
          <w:sz w:val="28"/>
          <w:szCs w:val="28"/>
        </w:rPr>
      </w:pPr>
    </w:p>
    <w:p w:rsidR="00FE2120" w:rsidRDefault="00FE2120" w:rsidP="00FE212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E2120" w:rsidRDefault="00FE2120" w:rsidP="00FE212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FE2120" w:rsidRDefault="00FE2120" w:rsidP="00FE212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FE2120" w:rsidTr="008F47EC">
        <w:tc>
          <w:tcPr>
            <w:tcW w:w="3119" w:type="dxa"/>
          </w:tcPr>
          <w:p w:rsidR="00FE2120" w:rsidRDefault="00FE2120" w:rsidP="008F47E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FE2120" w:rsidRDefault="00FE2120" w:rsidP="008F47E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E2120" w:rsidTr="008F47EC">
        <w:tc>
          <w:tcPr>
            <w:tcW w:w="3119" w:type="dxa"/>
          </w:tcPr>
          <w:p w:rsidR="00FE2120" w:rsidRDefault="00FE2120" w:rsidP="008F47EC">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FE2120" w:rsidRPr="00232777" w:rsidRDefault="00FE2120" w:rsidP="008F47EC">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组织环境</w:t>
            </w:r>
            <w:r w:rsidRPr="00232777">
              <w:rPr>
                <w:rFonts w:ascii="宋体" w:hAnsi="宋体" w:hint="eastAsia"/>
                <w:color w:val="000000" w:themeColor="text1"/>
                <w:sz w:val="20"/>
                <w:szCs w:val="20"/>
              </w:rPr>
              <w:t>、</w:t>
            </w:r>
            <w:r w:rsidRPr="00232777">
              <w:rPr>
                <w:rFonts w:ascii="宋体" w:hAnsi="宋体"/>
                <w:color w:val="000000" w:themeColor="text1"/>
                <w:sz w:val="20"/>
                <w:szCs w:val="20"/>
              </w:rPr>
              <w:t>风险和机遇</w:t>
            </w:r>
            <w:r w:rsidRPr="00232777">
              <w:rPr>
                <w:rFonts w:ascii="宋体" w:hAnsi="宋体" w:hint="eastAsia"/>
                <w:color w:val="000000" w:themeColor="text1"/>
                <w:sz w:val="20"/>
                <w:szCs w:val="20"/>
              </w:rPr>
              <w:t>、</w:t>
            </w:r>
            <w:r w:rsidRPr="00232777">
              <w:rPr>
                <w:rFonts w:ascii="宋体" w:hAnsi="宋体"/>
                <w:color w:val="000000" w:themeColor="text1"/>
                <w:sz w:val="20"/>
                <w:szCs w:val="20"/>
              </w:rPr>
              <w:t>领导作用</w:t>
            </w:r>
            <w:r w:rsidRPr="00232777">
              <w:rPr>
                <w:rFonts w:ascii="宋体" w:hAnsi="宋体" w:hint="eastAsia"/>
                <w:color w:val="000000" w:themeColor="text1"/>
                <w:sz w:val="20"/>
                <w:szCs w:val="20"/>
              </w:rPr>
              <w:t>、</w:t>
            </w:r>
            <w:r w:rsidRPr="00232777">
              <w:rPr>
                <w:rFonts w:ascii="宋体" w:hAnsi="宋体"/>
                <w:color w:val="000000" w:themeColor="text1"/>
                <w:sz w:val="20"/>
                <w:szCs w:val="20"/>
              </w:rPr>
              <w:t>管理评审</w:t>
            </w:r>
            <w:r w:rsidRPr="00232777">
              <w:rPr>
                <w:rFonts w:ascii="宋体" w:hAnsi="宋体" w:hint="eastAsia"/>
                <w:color w:val="000000" w:themeColor="text1"/>
                <w:sz w:val="20"/>
                <w:szCs w:val="20"/>
              </w:rPr>
              <w:t>、</w:t>
            </w:r>
            <w:r w:rsidR="00515F04">
              <w:rPr>
                <w:rFonts w:ascii="宋体" w:hAnsi="宋体"/>
                <w:color w:val="000000" w:themeColor="text1"/>
                <w:sz w:val="20"/>
                <w:szCs w:val="20"/>
              </w:rPr>
              <w:t>资源提供</w:t>
            </w:r>
            <w:r w:rsidRPr="00232777">
              <w:rPr>
                <w:rFonts w:ascii="宋体" w:hAnsi="宋体"/>
                <w:color w:val="000000" w:themeColor="text1"/>
                <w:sz w:val="20"/>
                <w:szCs w:val="20"/>
              </w:rPr>
              <w:t>等</w:t>
            </w:r>
          </w:p>
        </w:tc>
      </w:tr>
      <w:tr w:rsidR="00FE2120" w:rsidTr="008F47EC">
        <w:tc>
          <w:tcPr>
            <w:tcW w:w="3119" w:type="dxa"/>
          </w:tcPr>
          <w:p w:rsidR="00FE2120" w:rsidRDefault="00902279" w:rsidP="008F47EC">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FE2120" w:rsidRPr="00232777" w:rsidRDefault="00FE2120" w:rsidP="008F47EC">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文件</w:t>
            </w:r>
            <w:r w:rsidRPr="00232777">
              <w:rPr>
                <w:rFonts w:ascii="宋体" w:hAnsi="宋体" w:hint="eastAsia"/>
                <w:color w:val="000000" w:themeColor="text1"/>
                <w:sz w:val="20"/>
                <w:szCs w:val="20"/>
              </w:rPr>
              <w:t>、</w:t>
            </w:r>
            <w:r w:rsidRPr="00232777">
              <w:rPr>
                <w:rFonts w:ascii="宋体" w:hAnsi="宋体"/>
                <w:color w:val="000000" w:themeColor="text1"/>
                <w:sz w:val="20"/>
                <w:szCs w:val="20"/>
              </w:rPr>
              <w:t>记录</w:t>
            </w:r>
            <w:r w:rsidRPr="00232777">
              <w:rPr>
                <w:rFonts w:ascii="宋体" w:hAnsi="宋体" w:hint="eastAsia"/>
                <w:color w:val="000000" w:themeColor="text1"/>
                <w:sz w:val="20"/>
                <w:szCs w:val="20"/>
              </w:rPr>
              <w:t>、</w:t>
            </w:r>
            <w:r w:rsidRPr="00232777">
              <w:rPr>
                <w:rFonts w:ascii="宋体" w:hAnsi="宋体"/>
                <w:color w:val="000000" w:themeColor="text1"/>
                <w:sz w:val="20"/>
                <w:szCs w:val="20"/>
              </w:rPr>
              <w:t>培训</w:t>
            </w:r>
            <w:r w:rsidRPr="00232777">
              <w:rPr>
                <w:rFonts w:ascii="宋体" w:hAnsi="宋体" w:hint="eastAsia"/>
                <w:color w:val="000000" w:themeColor="text1"/>
                <w:sz w:val="20"/>
                <w:szCs w:val="20"/>
              </w:rPr>
              <w:t>、</w:t>
            </w:r>
            <w:r w:rsidRPr="00232777">
              <w:rPr>
                <w:rFonts w:ascii="宋体" w:hAnsi="宋体"/>
                <w:color w:val="000000" w:themeColor="text1"/>
                <w:sz w:val="20"/>
                <w:szCs w:val="20"/>
              </w:rPr>
              <w:t>内审</w:t>
            </w:r>
            <w:r w:rsidRPr="00232777">
              <w:rPr>
                <w:rFonts w:ascii="宋体" w:hAnsi="宋体" w:hint="eastAsia"/>
                <w:color w:val="000000" w:themeColor="text1"/>
                <w:sz w:val="20"/>
                <w:szCs w:val="20"/>
              </w:rPr>
              <w:t>、</w:t>
            </w:r>
            <w:r w:rsidRPr="00232777">
              <w:rPr>
                <w:rFonts w:ascii="宋体" w:hAnsi="宋体"/>
                <w:color w:val="000000" w:themeColor="text1"/>
                <w:sz w:val="20"/>
                <w:szCs w:val="20"/>
              </w:rPr>
              <w:t>法律法规</w:t>
            </w:r>
            <w:r w:rsidRPr="00232777">
              <w:rPr>
                <w:rFonts w:ascii="宋体" w:hAnsi="宋体" w:hint="eastAsia"/>
                <w:color w:val="000000" w:themeColor="text1"/>
                <w:sz w:val="20"/>
                <w:szCs w:val="20"/>
              </w:rPr>
              <w:t>、</w:t>
            </w:r>
            <w:r w:rsidRPr="00232777">
              <w:rPr>
                <w:rFonts w:ascii="宋体" w:hAnsi="宋体"/>
                <w:color w:val="000000" w:themeColor="text1"/>
                <w:sz w:val="20"/>
                <w:szCs w:val="20"/>
              </w:rPr>
              <w:t>合规性评价</w:t>
            </w:r>
            <w:r w:rsidRPr="00232777">
              <w:rPr>
                <w:rFonts w:ascii="宋体" w:hAnsi="宋体" w:hint="eastAsia"/>
                <w:color w:val="000000" w:themeColor="text1"/>
                <w:sz w:val="20"/>
                <w:szCs w:val="20"/>
              </w:rPr>
              <w:t>、</w:t>
            </w: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r w:rsidRPr="00232777">
              <w:rPr>
                <w:rFonts w:ascii="宋体" w:hAnsi="宋体" w:hint="eastAsia"/>
                <w:color w:val="000000" w:themeColor="text1"/>
                <w:sz w:val="20"/>
                <w:szCs w:val="20"/>
              </w:rPr>
              <w:t>、</w:t>
            </w:r>
            <w:r w:rsidRPr="00232777">
              <w:rPr>
                <w:rFonts w:ascii="宋体" w:hAnsi="宋体"/>
                <w:color w:val="000000" w:themeColor="text1"/>
                <w:sz w:val="20"/>
                <w:szCs w:val="20"/>
              </w:rPr>
              <w:t>应急演练等</w:t>
            </w:r>
          </w:p>
        </w:tc>
      </w:tr>
      <w:tr w:rsidR="00FE2120" w:rsidTr="008F47EC">
        <w:tc>
          <w:tcPr>
            <w:tcW w:w="3119" w:type="dxa"/>
          </w:tcPr>
          <w:p w:rsidR="00FE2120" w:rsidRDefault="005D6C84" w:rsidP="008F47EC">
            <w:pPr>
              <w:jc w:val="center"/>
              <w:rPr>
                <w:rFonts w:ascii="宋体" w:hAnsi="宋体"/>
                <w:b/>
                <w:color w:val="000000" w:themeColor="text1"/>
                <w:sz w:val="20"/>
                <w:szCs w:val="20"/>
              </w:rPr>
            </w:pPr>
            <w:r>
              <w:rPr>
                <w:rFonts w:ascii="宋体" w:hAnsi="宋体"/>
                <w:b/>
                <w:color w:val="000000" w:themeColor="text1"/>
                <w:sz w:val="20"/>
                <w:szCs w:val="20"/>
              </w:rPr>
              <w:t>销售</w:t>
            </w:r>
            <w:r w:rsidR="00FE2120">
              <w:rPr>
                <w:rFonts w:ascii="宋体" w:hAnsi="宋体"/>
                <w:b/>
                <w:color w:val="000000" w:themeColor="text1"/>
                <w:sz w:val="20"/>
                <w:szCs w:val="20"/>
              </w:rPr>
              <w:t>部</w:t>
            </w:r>
          </w:p>
        </w:tc>
        <w:tc>
          <w:tcPr>
            <w:tcW w:w="6804" w:type="dxa"/>
          </w:tcPr>
          <w:p w:rsidR="00FE2120" w:rsidRPr="00232777" w:rsidRDefault="00FE2120" w:rsidP="008F47EC">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销售过程</w:t>
            </w:r>
            <w:r w:rsidRPr="00232777">
              <w:rPr>
                <w:rFonts w:ascii="宋体" w:hAnsi="宋体" w:hint="eastAsia"/>
                <w:color w:val="000000" w:themeColor="text1"/>
                <w:sz w:val="20"/>
                <w:szCs w:val="20"/>
              </w:rPr>
              <w:t>、</w:t>
            </w:r>
            <w:r w:rsidRPr="00232777">
              <w:rPr>
                <w:rFonts w:ascii="宋体" w:hAnsi="宋体"/>
                <w:color w:val="000000" w:themeColor="text1"/>
                <w:sz w:val="20"/>
                <w:szCs w:val="20"/>
              </w:rPr>
              <w:t>相关方施加影响</w:t>
            </w:r>
            <w:r w:rsidRPr="00232777">
              <w:rPr>
                <w:rFonts w:ascii="宋体" w:hAnsi="宋体" w:hint="eastAsia"/>
                <w:color w:val="000000" w:themeColor="text1"/>
                <w:sz w:val="20"/>
                <w:szCs w:val="20"/>
              </w:rPr>
              <w:t>、</w:t>
            </w: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r w:rsidR="00902279" w:rsidTr="00902279">
        <w:tc>
          <w:tcPr>
            <w:tcW w:w="3119" w:type="dxa"/>
          </w:tcPr>
          <w:p w:rsidR="00902279" w:rsidRDefault="00902279" w:rsidP="008F47EC">
            <w:pPr>
              <w:jc w:val="center"/>
              <w:rPr>
                <w:rFonts w:ascii="宋体" w:hAnsi="宋体"/>
                <w:b/>
                <w:color w:val="000000" w:themeColor="text1"/>
                <w:szCs w:val="21"/>
              </w:rPr>
            </w:pPr>
            <w:r>
              <w:rPr>
                <w:rFonts w:ascii="宋体" w:hAnsi="宋体"/>
                <w:b/>
                <w:color w:val="000000" w:themeColor="text1"/>
                <w:szCs w:val="21"/>
              </w:rPr>
              <w:t>采购部</w:t>
            </w:r>
          </w:p>
        </w:tc>
        <w:tc>
          <w:tcPr>
            <w:tcW w:w="6804" w:type="dxa"/>
            <w:vAlign w:val="center"/>
          </w:tcPr>
          <w:p w:rsidR="00902279" w:rsidRDefault="00902279" w:rsidP="00902279">
            <w:pPr>
              <w:spacing w:line="240" w:lineRule="exact"/>
              <w:rPr>
                <w:rFonts w:ascii="宋体" w:hAnsi="宋体"/>
                <w:color w:val="000000" w:themeColor="text1"/>
                <w:sz w:val="20"/>
                <w:szCs w:val="20"/>
              </w:rPr>
            </w:pPr>
            <w:r>
              <w:rPr>
                <w:rFonts w:ascii="宋体" w:hAnsi="宋体"/>
                <w:color w:val="000000" w:themeColor="text1"/>
                <w:sz w:val="20"/>
                <w:szCs w:val="20"/>
              </w:rPr>
              <w:t>采购过程</w:t>
            </w:r>
            <w:r>
              <w:rPr>
                <w:rFonts w:ascii="宋体" w:hAnsi="宋体" w:hint="eastAsia"/>
                <w:color w:val="000000" w:themeColor="text1"/>
                <w:sz w:val="20"/>
                <w:szCs w:val="20"/>
              </w:rPr>
              <w:t>，</w:t>
            </w:r>
            <w:r>
              <w:rPr>
                <w:rFonts w:ascii="宋体" w:hAnsi="宋体"/>
                <w:color w:val="000000" w:themeColor="text1"/>
                <w:sz w:val="20"/>
                <w:szCs w:val="20"/>
              </w:rPr>
              <w:t>供方管理</w:t>
            </w:r>
            <w:r>
              <w:rPr>
                <w:rFonts w:ascii="宋体" w:hAnsi="宋体" w:hint="eastAsia"/>
                <w:color w:val="000000" w:themeColor="text1"/>
                <w:sz w:val="20"/>
                <w:szCs w:val="20"/>
              </w:rPr>
              <w:t>、</w:t>
            </w: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r w:rsidR="00FE2120" w:rsidTr="008F47EC">
        <w:tc>
          <w:tcPr>
            <w:tcW w:w="3119" w:type="dxa"/>
          </w:tcPr>
          <w:p w:rsidR="00FE2120" w:rsidRDefault="00515F04" w:rsidP="008F47EC">
            <w:pPr>
              <w:jc w:val="center"/>
              <w:rPr>
                <w:rFonts w:ascii="宋体" w:hAnsi="宋体"/>
                <w:b/>
                <w:color w:val="000000" w:themeColor="text1"/>
                <w:szCs w:val="21"/>
              </w:rPr>
            </w:pPr>
            <w:r>
              <w:rPr>
                <w:rFonts w:ascii="宋体" w:hAnsi="宋体"/>
                <w:b/>
                <w:color w:val="000000" w:themeColor="text1"/>
                <w:szCs w:val="21"/>
              </w:rPr>
              <w:t>财务部</w:t>
            </w:r>
          </w:p>
        </w:tc>
        <w:tc>
          <w:tcPr>
            <w:tcW w:w="6804" w:type="dxa"/>
          </w:tcPr>
          <w:p w:rsidR="00FE2120" w:rsidRPr="00232777" w:rsidRDefault="00515F04" w:rsidP="008F47EC">
            <w:pPr>
              <w:spacing w:line="240" w:lineRule="exact"/>
              <w:rPr>
                <w:rFonts w:ascii="宋体" w:hAnsi="宋体"/>
                <w:color w:val="000000" w:themeColor="text1"/>
                <w:sz w:val="20"/>
                <w:szCs w:val="20"/>
              </w:rPr>
            </w:pPr>
            <w:r>
              <w:rPr>
                <w:rFonts w:ascii="宋体" w:hAnsi="宋体"/>
                <w:color w:val="000000" w:themeColor="text1"/>
                <w:sz w:val="20"/>
                <w:szCs w:val="20"/>
              </w:rPr>
              <w:t>提供资金支持</w:t>
            </w:r>
            <w:r>
              <w:rPr>
                <w:rFonts w:ascii="宋体" w:hAnsi="宋体" w:hint="eastAsia"/>
                <w:color w:val="000000" w:themeColor="text1"/>
                <w:sz w:val="20"/>
                <w:szCs w:val="20"/>
              </w:rPr>
              <w:t>、</w:t>
            </w: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bl>
    <w:p w:rsidR="00FE2120" w:rsidRDefault="00FE2120" w:rsidP="00FE212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E2120" w:rsidRDefault="00FE2120" w:rsidP="00FE212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FE2120" w:rsidTr="008F47EC">
        <w:tc>
          <w:tcPr>
            <w:tcW w:w="3119" w:type="dxa"/>
          </w:tcPr>
          <w:p w:rsidR="00FE2120" w:rsidRDefault="00FE2120" w:rsidP="008F47E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FE2120" w:rsidRDefault="00FE2120" w:rsidP="008F47E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FE2120" w:rsidRDefault="00FE2120" w:rsidP="008F47E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E2120" w:rsidTr="008F47EC">
        <w:tc>
          <w:tcPr>
            <w:tcW w:w="3119" w:type="dxa"/>
          </w:tcPr>
          <w:p w:rsidR="00FE2120" w:rsidRDefault="00FE2120" w:rsidP="008F47EC">
            <w:pPr>
              <w:jc w:val="center"/>
              <w:rPr>
                <w:rFonts w:ascii="宋体" w:hAnsi="宋体"/>
                <w:b/>
                <w:color w:val="000000" w:themeColor="text1"/>
                <w:sz w:val="20"/>
                <w:szCs w:val="20"/>
              </w:rPr>
            </w:pPr>
          </w:p>
        </w:tc>
        <w:tc>
          <w:tcPr>
            <w:tcW w:w="3249" w:type="dxa"/>
          </w:tcPr>
          <w:p w:rsidR="00FE2120" w:rsidRDefault="00FE2120" w:rsidP="008F47EC">
            <w:pPr>
              <w:jc w:val="center"/>
              <w:rPr>
                <w:rFonts w:ascii="宋体" w:hAnsi="宋体"/>
                <w:b/>
                <w:color w:val="000000" w:themeColor="text1"/>
                <w:spacing w:val="-20"/>
                <w:sz w:val="20"/>
                <w:szCs w:val="20"/>
                <w:u w:val="single"/>
              </w:rPr>
            </w:pPr>
          </w:p>
        </w:tc>
        <w:tc>
          <w:tcPr>
            <w:tcW w:w="3555" w:type="dxa"/>
          </w:tcPr>
          <w:p w:rsidR="00FE2120" w:rsidRDefault="00FE2120" w:rsidP="008F47EC">
            <w:pPr>
              <w:jc w:val="center"/>
              <w:rPr>
                <w:rFonts w:ascii="宋体" w:hAnsi="宋体"/>
                <w:b/>
                <w:color w:val="000000" w:themeColor="text1"/>
                <w:spacing w:val="-20"/>
                <w:sz w:val="20"/>
                <w:szCs w:val="20"/>
                <w:u w:val="single"/>
              </w:rPr>
            </w:pPr>
          </w:p>
        </w:tc>
      </w:tr>
      <w:tr w:rsidR="00FE2120" w:rsidTr="008F47EC">
        <w:tc>
          <w:tcPr>
            <w:tcW w:w="3119" w:type="dxa"/>
          </w:tcPr>
          <w:p w:rsidR="00FE2120" w:rsidRDefault="00FE2120" w:rsidP="008F47EC">
            <w:pPr>
              <w:jc w:val="center"/>
              <w:rPr>
                <w:rFonts w:ascii="宋体" w:hAnsi="宋体"/>
                <w:b/>
                <w:color w:val="000000" w:themeColor="text1"/>
                <w:sz w:val="20"/>
                <w:szCs w:val="20"/>
              </w:rPr>
            </w:pPr>
          </w:p>
        </w:tc>
        <w:tc>
          <w:tcPr>
            <w:tcW w:w="3249" w:type="dxa"/>
          </w:tcPr>
          <w:p w:rsidR="00FE2120" w:rsidRDefault="00FE2120" w:rsidP="008F47EC">
            <w:pPr>
              <w:jc w:val="center"/>
              <w:rPr>
                <w:rFonts w:ascii="宋体" w:hAnsi="宋体"/>
                <w:b/>
                <w:color w:val="000000" w:themeColor="text1"/>
                <w:spacing w:val="-20"/>
                <w:sz w:val="20"/>
                <w:szCs w:val="20"/>
                <w:u w:val="single"/>
              </w:rPr>
            </w:pPr>
          </w:p>
        </w:tc>
        <w:tc>
          <w:tcPr>
            <w:tcW w:w="3555" w:type="dxa"/>
          </w:tcPr>
          <w:p w:rsidR="00FE2120" w:rsidRDefault="00FE2120" w:rsidP="008F47EC">
            <w:pPr>
              <w:jc w:val="center"/>
              <w:rPr>
                <w:rFonts w:ascii="宋体" w:hAnsi="宋体"/>
                <w:b/>
                <w:color w:val="000000" w:themeColor="text1"/>
                <w:spacing w:val="-20"/>
                <w:sz w:val="20"/>
                <w:szCs w:val="20"/>
                <w:u w:val="single"/>
              </w:rPr>
            </w:pPr>
          </w:p>
        </w:tc>
      </w:tr>
      <w:tr w:rsidR="00FE2120" w:rsidTr="008F47EC">
        <w:tc>
          <w:tcPr>
            <w:tcW w:w="3119" w:type="dxa"/>
          </w:tcPr>
          <w:p w:rsidR="00FE2120" w:rsidRDefault="00FE2120" w:rsidP="008F47EC">
            <w:pPr>
              <w:jc w:val="center"/>
              <w:rPr>
                <w:rFonts w:ascii="宋体" w:hAnsi="宋体"/>
                <w:b/>
                <w:color w:val="000000" w:themeColor="text1"/>
                <w:sz w:val="20"/>
                <w:szCs w:val="20"/>
              </w:rPr>
            </w:pPr>
          </w:p>
        </w:tc>
        <w:tc>
          <w:tcPr>
            <w:tcW w:w="3249" w:type="dxa"/>
          </w:tcPr>
          <w:p w:rsidR="00FE2120" w:rsidRDefault="00FE2120" w:rsidP="008F47EC">
            <w:pPr>
              <w:jc w:val="center"/>
              <w:rPr>
                <w:rFonts w:ascii="宋体" w:hAnsi="宋体"/>
                <w:b/>
                <w:color w:val="000000" w:themeColor="text1"/>
                <w:spacing w:val="-20"/>
                <w:sz w:val="20"/>
                <w:szCs w:val="20"/>
                <w:u w:val="single"/>
              </w:rPr>
            </w:pPr>
          </w:p>
        </w:tc>
        <w:tc>
          <w:tcPr>
            <w:tcW w:w="3555" w:type="dxa"/>
          </w:tcPr>
          <w:p w:rsidR="00FE2120" w:rsidRDefault="00FE2120" w:rsidP="008F47EC">
            <w:pPr>
              <w:jc w:val="center"/>
              <w:rPr>
                <w:rFonts w:ascii="宋体" w:hAnsi="宋体"/>
                <w:b/>
                <w:color w:val="000000" w:themeColor="text1"/>
                <w:spacing w:val="-20"/>
                <w:sz w:val="20"/>
                <w:szCs w:val="20"/>
                <w:u w:val="single"/>
              </w:rPr>
            </w:pPr>
          </w:p>
        </w:tc>
      </w:tr>
    </w:tbl>
    <w:p w:rsidR="00FE2120" w:rsidRDefault="00FE2120" w:rsidP="00FE2120">
      <w:pPr>
        <w:ind w:leftChars="-337" w:left="-137" w:hangingChars="271" w:hanging="571"/>
        <w:rPr>
          <w:b/>
          <w:color w:val="000000" w:themeColor="text1"/>
          <w:szCs w:val="21"/>
          <w:u w:val="single"/>
        </w:rPr>
      </w:pPr>
    </w:p>
    <w:p w:rsidR="00FE2120" w:rsidRDefault="00FE2120" w:rsidP="00FE2120">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FE2120" w:rsidRDefault="00FE2120" w:rsidP="00FE2120">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体系运行时间</w:t>
      </w:r>
      <w:r>
        <w:rPr>
          <w:rFonts w:hint="eastAsia"/>
          <w:b/>
          <w:color w:val="000000" w:themeColor="text1"/>
          <w:spacing w:val="-10"/>
          <w:szCs w:val="21"/>
          <w:u w:val="single"/>
        </w:rPr>
        <w:t>2</w:t>
      </w:r>
      <w:r w:rsidR="00902279">
        <w:rPr>
          <w:rFonts w:hint="eastAsia"/>
          <w:b/>
          <w:color w:val="000000" w:themeColor="text1"/>
          <w:spacing w:val="-10"/>
          <w:szCs w:val="21"/>
          <w:u w:val="single"/>
        </w:rPr>
        <w:t>020</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rPr>
        <w:t>月</w:t>
      </w:r>
      <w:r w:rsidR="00902279">
        <w:rPr>
          <w:rFonts w:hint="eastAsia"/>
          <w:b/>
          <w:color w:val="000000" w:themeColor="text1"/>
          <w:spacing w:val="-10"/>
          <w:szCs w:val="21"/>
          <w:u w:val="single"/>
        </w:rPr>
        <w:t>2</w:t>
      </w:r>
      <w:r>
        <w:rPr>
          <w:rFonts w:hint="eastAsia"/>
          <w:b/>
          <w:color w:val="000000" w:themeColor="text1"/>
          <w:spacing w:val="-10"/>
          <w:szCs w:val="21"/>
        </w:rPr>
        <w:t>日至</w:t>
      </w:r>
      <w:r>
        <w:rPr>
          <w:rFonts w:hint="eastAsia"/>
          <w:b/>
          <w:color w:val="000000" w:themeColor="text1"/>
          <w:spacing w:val="-10"/>
          <w:szCs w:val="21"/>
          <w:u w:val="single"/>
        </w:rPr>
        <w:t>2020</w:t>
      </w:r>
      <w:r>
        <w:rPr>
          <w:rFonts w:hint="eastAsia"/>
          <w:b/>
          <w:color w:val="000000" w:themeColor="text1"/>
          <w:spacing w:val="-10"/>
          <w:szCs w:val="21"/>
        </w:rPr>
        <w:t>年</w:t>
      </w:r>
      <w:r w:rsidR="00297CED">
        <w:rPr>
          <w:rFonts w:hint="eastAsia"/>
          <w:b/>
          <w:color w:val="000000" w:themeColor="text1"/>
          <w:spacing w:val="-10"/>
          <w:szCs w:val="21"/>
          <w:u w:val="single"/>
        </w:rPr>
        <w:t>5</w:t>
      </w:r>
      <w:r>
        <w:rPr>
          <w:rFonts w:hint="eastAsia"/>
          <w:b/>
          <w:color w:val="000000" w:themeColor="text1"/>
          <w:spacing w:val="-10"/>
          <w:szCs w:val="21"/>
        </w:rPr>
        <w:t>月</w:t>
      </w:r>
      <w:r w:rsidR="00297CED">
        <w:rPr>
          <w:rFonts w:hint="eastAsia"/>
          <w:b/>
          <w:color w:val="000000" w:themeColor="text1"/>
          <w:spacing w:val="-10"/>
          <w:szCs w:val="21"/>
          <w:u w:val="single"/>
        </w:rPr>
        <w:t>13</w:t>
      </w:r>
      <w:r>
        <w:rPr>
          <w:rFonts w:hint="eastAsia"/>
          <w:b/>
          <w:color w:val="000000" w:themeColor="text1"/>
          <w:spacing w:val="-10"/>
          <w:szCs w:val="21"/>
        </w:rPr>
        <w:t>日。</w:t>
      </w:r>
    </w:p>
    <w:p w:rsidR="00FE2120" w:rsidRDefault="00FE2120" w:rsidP="00FE212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FE2120" w:rsidRDefault="00FE2120" w:rsidP="00FE212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FE2120" w:rsidRDefault="00FE2120" w:rsidP="00FE2120">
      <w:pPr>
        <w:spacing w:line="360" w:lineRule="auto"/>
        <w:ind w:leftChars="-337" w:left="-139" w:hangingChars="271" w:hanging="569"/>
        <w:rPr>
          <w:b/>
          <w:color w:val="000000" w:themeColor="text1"/>
          <w:spacing w:val="-10"/>
          <w:szCs w:val="21"/>
        </w:rPr>
      </w:pPr>
      <w:r>
        <w:rPr>
          <w:rFonts w:ascii="宋体" w:hAnsi="宋体" w:hint="eastAsia"/>
          <w:color w:val="000000"/>
          <w:szCs w:val="21"/>
        </w:rPr>
        <w:lastRenderedPageBreak/>
        <w:t>■</w:t>
      </w:r>
      <w:r>
        <w:rPr>
          <w:rFonts w:ascii="宋体" w:hAnsi="宋体" w:hint="eastAsia"/>
          <w:b/>
          <w:color w:val="000000" w:themeColor="text1"/>
          <w:szCs w:val="21"/>
        </w:rPr>
        <w:t>已完成审核计划的全部工作</w:t>
      </w:r>
    </w:p>
    <w:p w:rsidR="00FE2120" w:rsidRDefault="00FE2120" w:rsidP="00FE212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E2120" w:rsidRDefault="00FE2120" w:rsidP="00FE212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E2120" w:rsidRDefault="00FE2120" w:rsidP="007768CD">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E2120" w:rsidTr="008F47EC">
        <w:trPr>
          <w:cantSplit/>
          <w:trHeight w:val="985"/>
          <w:jc w:val="center"/>
        </w:trPr>
        <w:tc>
          <w:tcPr>
            <w:tcW w:w="720" w:type="dxa"/>
            <w:vMerge w:val="restart"/>
            <w:textDirection w:val="tbRlV"/>
            <w:vAlign w:val="center"/>
          </w:tcPr>
          <w:p w:rsidR="00FE2120" w:rsidRDefault="00FE2120" w:rsidP="008F47E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FE2120" w:rsidRDefault="00FE2120" w:rsidP="008F47E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E2120" w:rsidRDefault="00FE2120" w:rsidP="008F47EC">
            <w:pPr>
              <w:spacing w:line="240" w:lineRule="exact"/>
              <w:rPr>
                <w:b/>
                <w:color w:val="000000" w:themeColor="text1"/>
                <w:sz w:val="20"/>
                <w:szCs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w:t>
            </w:r>
            <w:r w:rsidRPr="008857E5">
              <w:rPr>
                <w:rFonts w:hint="eastAsia"/>
                <w:u w:val="single"/>
              </w:rPr>
              <w:t>Q8.3</w:t>
            </w:r>
            <w:r w:rsidRPr="008857E5">
              <w:rPr>
                <w:rFonts w:hint="eastAsia"/>
                <w:u w:val="single"/>
              </w:rPr>
              <w:t>条款不适用。</w:t>
            </w:r>
          </w:p>
        </w:tc>
      </w:tr>
      <w:tr w:rsidR="00FE2120" w:rsidTr="008F47EC">
        <w:trPr>
          <w:cantSplit/>
          <w:trHeight w:val="1417"/>
          <w:jc w:val="center"/>
        </w:trPr>
        <w:tc>
          <w:tcPr>
            <w:tcW w:w="720" w:type="dxa"/>
            <w:vMerge/>
            <w:textDirection w:val="tbRlV"/>
            <w:vAlign w:val="center"/>
          </w:tcPr>
          <w:p w:rsidR="00FE2120" w:rsidRDefault="00FE2120" w:rsidP="008F47EC">
            <w:pPr>
              <w:spacing w:line="240" w:lineRule="exact"/>
              <w:ind w:left="201" w:right="113" w:hangingChars="100" w:hanging="201"/>
              <w:jc w:val="center"/>
              <w:rPr>
                <w:rFonts w:ascii="宋体" w:hAnsi="宋体"/>
                <w:b/>
                <w:color w:val="000000" w:themeColor="text1"/>
                <w:sz w:val="20"/>
                <w:szCs w:val="20"/>
              </w:rPr>
            </w:pPr>
          </w:p>
        </w:tc>
        <w:tc>
          <w:tcPr>
            <w:tcW w:w="9198" w:type="dxa"/>
          </w:tcPr>
          <w:p w:rsidR="00FE2120" w:rsidRDefault="00FE2120" w:rsidP="008F47EC">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FE2120" w:rsidRPr="008857E5" w:rsidRDefault="00FE2120" w:rsidP="008F47EC">
            <w:pPr>
              <w:spacing w:line="240" w:lineRule="exact"/>
              <w:rPr>
                <w:u w:val="single"/>
              </w:rPr>
            </w:pPr>
            <w:r w:rsidRPr="008857E5">
              <w:rPr>
                <w:rFonts w:hint="eastAsia"/>
                <w:u w:val="single"/>
              </w:rPr>
              <w:t>提供了</w:t>
            </w:r>
            <w:r w:rsidRPr="008857E5">
              <w:rPr>
                <w:u w:val="single"/>
              </w:rPr>
              <w:t>相关方需求和期望一览表</w:t>
            </w:r>
            <w:r w:rsidRPr="008857E5">
              <w:rPr>
                <w:rFonts w:hint="eastAsia"/>
                <w:u w:val="single"/>
              </w:rPr>
              <w:t>，调查分析基本齐全，确定了优先考虑的顺序。</w:t>
            </w:r>
          </w:p>
          <w:p w:rsidR="00FE2120" w:rsidRDefault="00FE2120" w:rsidP="008F47EC">
            <w:pPr>
              <w:spacing w:line="240" w:lineRule="exact"/>
              <w:rPr>
                <w:b/>
                <w:color w:val="000000" w:themeColor="text1"/>
                <w:sz w:val="20"/>
                <w:szCs w:val="20"/>
              </w:rPr>
            </w:pPr>
            <w:r w:rsidRPr="008857E5">
              <w:rPr>
                <w:rFonts w:hint="eastAsia"/>
                <w:u w:val="single"/>
              </w:rPr>
              <w:t>管理层负责对上述调查项的动态监视和评审，因体系建立时间不长，未发生明显变化的情况。下次监督时进一步关注。</w:t>
            </w:r>
          </w:p>
        </w:tc>
      </w:tr>
      <w:tr w:rsidR="00FE2120" w:rsidTr="00515F04">
        <w:trPr>
          <w:cantSplit/>
          <w:trHeight w:val="1540"/>
          <w:jc w:val="center"/>
        </w:trPr>
        <w:tc>
          <w:tcPr>
            <w:tcW w:w="720" w:type="dxa"/>
            <w:vMerge/>
            <w:textDirection w:val="tbRlV"/>
            <w:vAlign w:val="center"/>
          </w:tcPr>
          <w:p w:rsidR="00FE2120" w:rsidRDefault="00FE2120" w:rsidP="008F47EC">
            <w:pPr>
              <w:spacing w:line="240" w:lineRule="exact"/>
              <w:ind w:left="201" w:right="113" w:hangingChars="100" w:hanging="201"/>
              <w:jc w:val="center"/>
              <w:rPr>
                <w:rFonts w:ascii="宋体" w:hAnsi="宋体"/>
                <w:b/>
                <w:color w:val="000000" w:themeColor="text1"/>
                <w:sz w:val="20"/>
                <w:szCs w:val="20"/>
              </w:rPr>
            </w:pPr>
          </w:p>
        </w:tc>
        <w:tc>
          <w:tcPr>
            <w:tcW w:w="9198" w:type="dxa"/>
          </w:tcPr>
          <w:p w:rsidR="00FE2120" w:rsidRDefault="00FE2120" w:rsidP="008F47EC">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color w:val="000000" w:themeColor="text1"/>
                <w:kern w:val="0"/>
                <w:sz w:val="20"/>
                <w:szCs w:val="20"/>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E2120" w:rsidRPr="00902279" w:rsidRDefault="00FE2120" w:rsidP="00902279">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FE2120" w:rsidRPr="005146E2" w:rsidRDefault="00FE2120" w:rsidP="008F47EC">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FE2120" w:rsidTr="008F47EC">
        <w:trPr>
          <w:cantSplit/>
          <w:trHeight w:val="1446"/>
          <w:jc w:val="center"/>
        </w:trPr>
        <w:tc>
          <w:tcPr>
            <w:tcW w:w="720" w:type="dxa"/>
            <w:vMerge/>
            <w:textDirection w:val="tbRlV"/>
            <w:vAlign w:val="center"/>
          </w:tcPr>
          <w:p w:rsidR="00FE2120" w:rsidRDefault="00FE2120" w:rsidP="008F47EC">
            <w:pPr>
              <w:spacing w:line="240" w:lineRule="exact"/>
              <w:ind w:left="201" w:right="113" w:hangingChars="100" w:hanging="201"/>
              <w:jc w:val="center"/>
              <w:rPr>
                <w:rFonts w:ascii="宋体" w:hAnsi="宋体"/>
                <w:b/>
                <w:color w:val="000000" w:themeColor="text1"/>
                <w:sz w:val="20"/>
                <w:szCs w:val="20"/>
              </w:rPr>
            </w:pPr>
          </w:p>
        </w:tc>
        <w:tc>
          <w:tcPr>
            <w:tcW w:w="9198" w:type="dxa"/>
          </w:tcPr>
          <w:p w:rsidR="00FE2120" w:rsidRDefault="00FE2120" w:rsidP="008F47EC">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p>
          <w:p w:rsidR="00FE2120" w:rsidRDefault="00FE2120" w:rsidP="008F47EC">
            <w:pPr>
              <w:spacing w:line="240" w:lineRule="exact"/>
              <w:rPr>
                <w:b/>
                <w:color w:val="000000" w:themeColor="text1"/>
              </w:rPr>
            </w:pPr>
            <w:r w:rsidRPr="008857E5">
              <w:rPr>
                <w:rFonts w:hint="eastAsia"/>
                <w:u w:val="single"/>
              </w:rPr>
              <w:t>编制了《风险和机遇评估分析表》，风险和机遇及应对的措施策划适当符合要求。</w:t>
            </w:r>
          </w:p>
        </w:tc>
      </w:tr>
      <w:tr w:rsidR="00FE2120" w:rsidTr="008F47EC">
        <w:trPr>
          <w:cantSplit/>
          <w:trHeight w:val="1930"/>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F47EC" w:rsidRDefault="00FE2120" w:rsidP="008F47EC">
            <w:pPr>
              <w:tabs>
                <w:tab w:val="left" w:pos="540"/>
              </w:tabs>
              <w:spacing w:line="300" w:lineRule="exact"/>
              <w:ind w:left="201" w:hangingChars="100" w:hanging="201"/>
              <w:rPr>
                <w:rFonts w:ascii="宋体" w:hAnsi="宋体"/>
                <w:color w:val="000000" w:themeColor="text1"/>
              </w:rPr>
            </w:pPr>
            <w:r>
              <w:rPr>
                <w:rFonts w:ascii="宋体" w:hAnsi="宋体" w:hint="eastAsia"/>
                <w:b/>
                <w:color w:val="000000" w:themeColor="text1"/>
                <w:sz w:val="20"/>
                <w:szCs w:val="20"/>
              </w:rPr>
              <w:t>质量管理体系过程有：</w:t>
            </w:r>
            <w:r w:rsidR="008F47EC">
              <w:rPr>
                <w:rFonts w:ascii="宋体" w:hAnsi="宋体" w:hint="eastAsia"/>
                <w:color w:val="000000" w:themeColor="text1"/>
              </w:rPr>
              <w:t>人力资源、基础设施、文件、机构、职责、产品和服务的要求、外部提供的产品和服务、交付、不合格输出控制、绩效评价、改进等</w:t>
            </w:r>
          </w:p>
          <w:p w:rsidR="00FE2120" w:rsidRPr="008F47EC" w:rsidRDefault="00FE2120" w:rsidP="008F47EC">
            <w:pPr>
              <w:tabs>
                <w:tab w:val="left" w:pos="540"/>
              </w:tabs>
              <w:spacing w:line="300" w:lineRule="exact"/>
              <w:ind w:left="201" w:hangingChars="100" w:hanging="201"/>
              <w:rPr>
                <w:rFonts w:ascii="宋体" w:hAnsi="宋体"/>
                <w:b/>
                <w:color w:val="000000" w:themeColor="text1"/>
                <w:sz w:val="20"/>
                <w:szCs w:val="20"/>
                <w:u w:val="single"/>
              </w:rPr>
            </w:pPr>
          </w:p>
          <w:p w:rsidR="00FE2120" w:rsidRDefault="00FE2120" w:rsidP="008F47E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B60C49">
              <w:rPr>
                <w:rFonts w:ascii="宋体" w:hAnsi="宋体" w:hint="eastAsia"/>
                <w:b/>
                <w:color w:val="000000" w:themeColor="text1"/>
                <w:sz w:val="20"/>
                <w:szCs w:val="20"/>
                <w:u w:val="single"/>
              </w:rPr>
              <w:t>交付过程</w:t>
            </w:r>
            <w:r>
              <w:rPr>
                <w:rFonts w:ascii="宋体" w:hAnsi="宋体" w:hint="eastAsia"/>
                <w:b/>
                <w:color w:val="000000" w:themeColor="text1"/>
                <w:sz w:val="20"/>
                <w:szCs w:val="20"/>
                <w:u w:val="single"/>
              </w:rPr>
              <w:t>，</w:t>
            </w:r>
          </w:p>
          <w:p w:rsidR="00FE2120" w:rsidRDefault="00FE2120" w:rsidP="008F47E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B60C49">
              <w:rPr>
                <w:rFonts w:ascii="宋体" w:hAnsi="宋体" w:hint="eastAsia"/>
                <w:b/>
                <w:color w:val="000000" w:themeColor="text1"/>
                <w:sz w:val="20"/>
                <w:szCs w:val="20"/>
              </w:rPr>
              <w:t>销售和服务过程</w:t>
            </w:r>
            <w:r w:rsidRPr="005500A2">
              <w:rPr>
                <w:rFonts w:ascii="宋体" w:hAnsi="宋体" w:hint="eastAsia"/>
                <w:b/>
                <w:color w:val="000000" w:themeColor="text1"/>
                <w:sz w:val="20"/>
                <w:szCs w:val="20"/>
                <w:u w:val="single"/>
              </w:rPr>
              <w:t>，</w:t>
            </w:r>
          </w:p>
          <w:p w:rsidR="00FE2120" w:rsidRDefault="00657091" w:rsidP="008F47EC">
            <w:pPr>
              <w:tabs>
                <w:tab w:val="left" w:pos="540"/>
              </w:tabs>
              <w:spacing w:line="300" w:lineRule="exact"/>
              <w:ind w:left="201" w:hangingChars="100" w:hanging="201"/>
              <w:rPr>
                <w:rFonts w:ascii="宋体" w:hAnsi="宋体"/>
                <w:b/>
                <w:color w:val="000000" w:themeColor="text1"/>
                <w:sz w:val="20"/>
                <w:szCs w:val="20"/>
              </w:rPr>
            </w:pPr>
            <w:r w:rsidRPr="00657091">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7216"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58240" o:connectortype="straight"/>
              </w:pict>
            </w:r>
            <w:r w:rsidR="00FE2120">
              <w:rPr>
                <w:rFonts w:ascii="宋体" w:hAnsi="宋体" w:hint="eastAsia"/>
                <w:b/>
                <w:color w:val="000000" w:themeColor="text1"/>
                <w:sz w:val="20"/>
                <w:szCs w:val="20"/>
              </w:rPr>
              <w:t>不适用条款是  ，不适用理由： 8.3</w:t>
            </w:r>
            <w:r w:rsidR="00297CED">
              <w:rPr>
                <w:rFonts w:ascii="宋体" w:hAnsi="宋体" w:hint="eastAsia"/>
                <w:b/>
                <w:color w:val="000000" w:themeColor="text1"/>
                <w:sz w:val="20"/>
                <w:szCs w:val="20"/>
              </w:rPr>
              <w:t xml:space="preserve">  </w:t>
            </w:r>
          </w:p>
          <w:p w:rsidR="00FE2120" w:rsidRPr="00297CED" w:rsidRDefault="00515F04" w:rsidP="00297CED">
            <w:pPr>
              <w:pStyle w:val="3"/>
              <w:spacing w:line="320" w:lineRule="exact"/>
              <w:ind w:firstLineChars="200" w:firstLine="402"/>
              <w:rPr>
                <w:rFonts w:asciiTheme="minorEastAsia" w:eastAsiaTheme="minorEastAsia" w:hAnsiTheme="minorEastAsia"/>
                <w:color w:val="000000"/>
                <w:sz w:val="21"/>
                <w:szCs w:val="21"/>
              </w:rPr>
            </w:pPr>
            <w:r>
              <w:rPr>
                <w:rFonts w:ascii="宋体" w:hAnsi="宋体"/>
                <w:b/>
                <w:color w:val="000000" w:themeColor="text1"/>
                <w:sz w:val="20"/>
                <w:szCs w:val="20"/>
              </w:rPr>
              <w:t>不适用说明</w:t>
            </w:r>
            <w:r>
              <w:rPr>
                <w:rFonts w:ascii="宋体" w:hAnsi="宋体" w:hint="eastAsia"/>
                <w:b/>
                <w:color w:val="000000" w:themeColor="text1"/>
                <w:sz w:val="20"/>
                <w:szCs w:val="20"/>
              </w:rPr>
              <w:t>：</w:t>
            </w:r>
            <w:r w:rsidR="008705B6" w:rsidRPr="00B070D6">
              <w:rPr>
                <w:rFonts w:asciiTheme="minorEastAsia" w:eastAsiaTheme="minorEastAsia" w:hAnsiTheme="minorEastAsia"/>
                <w:color w:val="000000"/>
                <w:sz w:val="21"/>
                <w:szCs w:val="21"/>
              </w:rPr>
              <w:t>本公司按照GB/T19001-2016标准要求及公司的实际情况编制</w:t>
            </w:r>
            <w:r w:rsidR="008705B6" w:rsidRPr="00B070D6">
              <w:rPr>
                <w:rFonts w:asciiTheme="minorEastAsia" w:eastAsiaTheme="minorEastAsia" w:hAnsiTheme="minorEastAsia" w:hint="eastAsia"/>
                <w:color w:val="000000"/>
                <w:sz w:val="21"/>
                <w:szCs w:val="21"/>
              </w:rPr>
              <w:t>。公司所销售产品均按照国家标准、行业标准或顾客要求提供，不存在产品的设计和开发过程。故8.3条款不适用。不影响组织确保其产品和服务合格的能力或责任，对增强顾客满意也不会产生任何影响。</w:t>
            </w:r>
            <w:r w:rsidR="008705B6">
              <w:rPr>
                <w:rFonts w:asciiTheme="minorEastAsia" w:eastAsiaTheme="minorEastAsia" w:hAnsiTheme="minorEastAsia" w:hint="eastAsia"/>
                <w:color w:val="000000"/>
                <w:sz w:val="21"/>
                <w:szCs w:val="21"/>
              </w:rPr>
              <w:t>不适用说明较充分。</w:t>
            </w:r>
          </w:p>
        </w:tc>
      </w:tr>
      <w:tr w:rsidR="00FE2120" w:rsidTr="008F47EC">
        <w:trPr>
          <w:cantSplit/>
          <w:trHeight w:val="2144"/>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FE2120" w:rsidRDefault="00FE2120" w:rsidP="008F47E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E2120" w:rsidRPr="00F4165B" w:rsidRDefault="00FE2120" w:rsidP="008F47EC">
            <w:pPr>
              <w:tabs>
                <w:tab w:val="left" w:pos="2552"/>
              </w:tabs>
              <w:spacing w:line="360" w:lineRule="exact"/>
              <w:rPr>
                <w:rFonts w:ascii="宋体" w:hAnsi="宋体"/>
                <w:szCs w:val="21"/>
                <w:u w:val="single"/>
              </w:rPr>
            </w:pPr>
            <w:r>
              <w:rPr>
                <w:rFonts w:ascii="宋体" w:hAnsi="宋体" w:hint="eastAsia"/>
                <w:szCs w:val="21"/>
                <w:u w:val="single"/>
              </w:rPr>
              <w:t>识别了办公、销售、质检等过程的环境因素，动态更新，评价出的重要环境因素包括：固体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w:t>
            </w:r>
            <w:r w:rsidRPr="00EA624E">
              <w:rPr>
                <w:rFonts w:ascii="宋体" w:hAnsi="宋体" w:hint="eastAsia"/>
                <w:szCs w:val="21"/>
                <w:u w:val="single"/>
              </w:rPr>
              <w:t>火灾隐患</w:t>
            </w:r>
            <w:r w:rsidRPr="00F4165B">
              <w:rPr>
                <w:rFonts w:ascii="宋体" w:hAnsi="宋体" w:hint="eastAsia"/>
                <w:szCs w:val="21"/>
                <w:u w:val="single"/>
              </w:rPr>
              <w:t>等。</w:t>
            </w:r>
          </w:p>
          <w:p w:rsidR="00FE2120" w:rsidRPr="00F4165B" w:rsidRDefault="007D01EE" w:rsidP="008F47EC">
            <w:pPr>
              <w:tabs>
                <w:tab w:val="left" w:pos="2552"/>
              </w:tabs>
              <w:spacing w:line="360" w:lineRule="exact"/>
              <w:rPr>
                <w:rFonts w:ascii="宋体" w:hAnsi="宋体"/>
                <w:szCs w:val="21"/>
                <w:u w:val="single"/>
              </w:rPr>
            </w:pPr>
            <w:r>
              <w:rPr>
                <w:rFonts w:ascii="宋体" w:hAnsi="宋体" w:hint="eastAsia"/>
                <w:szCs w:val="21"/>
                <w:u w:val="single"/>
              </w:rPr>
              <w:t>在采购、销售、质检</w:t>
            </w:r>
            <w:r w:rsidR="00FE2120" w:rsidRPr="00F4165B">
              <w:rPr>
                <w:rFonts w:ascii="宋体" w:hAnsi="宋体" w:hint="eastAsia"/>
                <w:szCs w:val="21"/>
                <w:u w:val="single"/>
              </w:rPr>
              <w:t>、运输、交付、日常办公等过程能使用生命周期观点和方法识别环境因素并加以管理。</w:t>
            </w:r>
          </w:p>
          <w:p w:rsidR="00FE2120" w:rsidRPr="00F4165B" w:rsidRDefault="00FE2120" w:rsidP="008F47EC">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p w:rsidR="00FE2120" w:rsidRPr="00237AEA" w:rsidRDefault="00FE2120" w:rsidP="008F47EC">
            <w:pPr>
              <w:spacing w:line="320" w:lineRule="exact"/>
              <w:rPr>
                <w:b/>
                <w:color w:val="000000" w:themeColor="text1"/>
                <w:sz w:val="20"/>
                <w:szCs w:val="20"/>
              </w:rPr>
            </w:pPr>
          </w:p>
        </w:tc>
      </w:tr>
      <w:tr w:rsidR="00FE2120" w:rsidTr="008F47EC">
        <w:trPr>
          <w:cantSplit/>
          <w:trHeight w:val="2144"/>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E2120" w:rsidRDefault="00FE2120" w:rsidP="008F47E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E2120" w:rsidRDefault="00FE2120" w:rsidP="008F47EC">
            <w:pPr>
              <w:tabs>
                <w:tab w:val="left" w:pos="2552"/>
              </w:tabs>
              <w:spacing w:line="360" w:lineRule="exact"/>
              <w:rPr>
                <w:rFonts w:ascii="宋体" w:hAnsi="宋体"/>
                <w:szCs w:val="21"/>
                <w:u w:val="single"/>
              </w:rPr>
            </w:pPr>
            <w:r>
              <w:rPr>
                <w:rFonts w:ascii="宋体" w:hAnsi="宋体" w:hint="eastAsia"/>
                <w:szCs w:val="21"/>
                <w:u w:val="single"/>
              </w:rPr>
              <w:t>识别了办公、销售、质检等过程的危险源，动态更新，</w:t>
            </w:r>
            <w:r w:rsidRPr="00BA1EEA">
              <w:rPr>
                <w:rFonts w:ascii="宋体" w:hAnsi="宋体" w:hint="eastAsia"/>
                <w:szCs w:val="21"/>
                <w:u w:val="single"/>
              </w:rPr>
              <w:t>确定的不可接受风险包括：</w:t>
            </w:r>
            <w:r w:rsidRPr="0071185A">
              <w:rPr>
                <w:rFonts w:ascii="宋体" w:hAnsi="宋体" w:hint="eastAsia"/>
                <w:szCs w:val="21"/>
                <w:u w:val="single"/>
              </w:rPr>
              <w:t>触电</w:t>
            </w:r>
            <w:r>
              <w:rPr>
                <w:rFonts w:ascii="宋体" w:hAnsi="宋体" w:hint="eastAsia"/>
                <w:szCs w:val="21"/>
                <w:u w:val="single"/>
              </w:rPr>
              <w:t>、</w:t>
            </w:r>
            <w:r w:rsidRPr="0071185A">
              <w:rPr>
                <w:rFonts w:ascii="宋体" w:hAnsi="宋体" w:hint="eastAsia"/>
                <w:szCs w:val="21"/>
                <w:u w:val="single"/>
              </w:rPr>
              <w:t>火灾</w:t>
            </w:r>
            <w:r>
              <w:rPr>
                <w:rFonts w:ascii="宋体" w:hAnsi="宋体" w:hint="eastAsia"/>
                <w:szCs w:val="21"/>
                <w:u w:val="single"/>
              </w:rPr>
              <w:t>、人身伤害</w:t>
            </w:r>
            <w:r w:rsidRPr="0071185A">
              <w:rPr>
                <w:rFonts w:ascii="宋体" w:hAnsi="宋体" w:hint="eastAsia"/>
                <w:szCs w:val="21"/>
                <w:u w:val="single"/>
              </w:rPr>
              <w:t>等</w:t>
            </w:r>
            <w:r>
              <w:rPr>
                <w:rFonts w:ascii="宋体" w:hAnsi="宋体" w:hint="eastAsia"/>
                <w:szCs w:val="21"/>
                <w:u w:val="single"/>
              </w:rPr>
              <w:t>。</w:t>
            </w:r>
          </w:p>
          <w:p w:rsidR="00FE2120" w:rsidRPr="008857E5" w:rsidRDefault="00FE2120" w:rsidP="008F47EC">
            <w:pPr>
              <w:spacing w:line="276" w:lineRule="auto"/>
              <w:ind w:firstLineChars="200" w:firstLine="42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FE2120" w:rsidRPr="008857E5" w:rsidRDefault="00FE2120" w:rsidP="008F47EC">
            <w:pPr>
              <w:spacing w:line="276" w:lineRule="auto"/>
              <w:ind w:firstLineChars="200" w:firstLine="42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FE2120" w:rsidRDefault="00FE2120" w:rsidP="008F47EC">
            <w:pPr>
              <w:spacing w:line="300" w:lineRule="exact"/>
              <w:rPr>
                <w:b/>
                <w:color w:val="000000" w:themeColor="text1"/>
                <w:sz w:val="20"/>
                <w:szCs w:val="20"/>
              </w:rPr>
            </w:pPr>
          </w:p>
        </w:tc>
      </w:tr>
      <w:tr w:rsidR="00FE2120" w:rsidTr="008F47EC">
        <w:trPr>
          <w:cantSplit/>
          <w:trHeight w:val="1890"/>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FE2120" w:rsidRDefault="00FE2120" w:rsidP="008F47EC">
            <w:pPr>
              <w:tabs>
                <w:tab w:val="left" w:pos="540"/>
              </w:tabs>
              <w:spacing w:line="300" w:lineRule="exact"/>
              <w:ind w:left="211" w:hangingChars="100" w:hanging="211"/>
              <w:rPr>
                <w:rFonts w:ascii="宋体" w:hAnsi="宋体"/>
                <w:b/>
                <w:color w:val="000000" w:themeColor="text1"/>
                <w:szCs w:val="21"/>
              </w:rPr>
            </w:pPr>
          </w:p>
          <w:p w:rsidR="00FE2120" w:rsidRDefault="00FE2120" w:rsidP="008F47E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FE2120" w:rsidRDefault="00FE2120" w:rsidP="008F47EC">
            <w:pPr>
              <w:tabs>
                <w:tab w:val="left" w:pos="540"/>
              </w:tabs>
              <w:spacing w:line="300" w:lineRule="exact"/>
              <w:ind w:leftChars="-43" w:left="1" w:hangingChars="43" w:hanging="91"/>
              <w:rPr>
                <w:rFonts w:ascii="宋体" w:hAnsi="宋体"/>
                <w:b/>
                <w:color w:val="000000" w:themeColor="text1"/>
                <w:szCs w:val="21"/>
                <w:u w:val="single"/>
              </w:rPr>
            </w:pPr>
          </w:p>
          <w:p w:rsidR="00FE2120" w:rsidRDefault="00FE2120" w:rsidP="008F47E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FE2120" w:rsidRPr="008705B6" w:rsidRDefault="00FE2120" w:rsidP="008F47EC">
            <w:pPr>
              <w:pStyle w:val="a9"/>
              <w:numPr>
                <w:ilvl w:val="0"/>
                <w:numId w:val="2"/>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sidRPr="008705B6">
              <w:rPr>
                <w:rFonts w:ascii="宋体" w:hAnsi="宋体" w:hint="eastAsia"/>
                <w:szCs w:val="21"/>
              </w:rPr>
              <w:t>公司通过培训、会议等方式向有关员工传达法律、法规及其它要求的相关要求。</w:t>
            </w:r>
          </w:p>
          <w:p w:rsidR="00FE2120" w:rsidRPr="008705B6" w:rsidRDefault="00FE2120" w:rsidP="008F47EC">
            <w:pPr>
              <w:pStyle w:val="a9"/>
              <w:numPr>
                <w:ilvl w:val="0"/>
                <w:numId w:val="2"/>
              </w:numPr>
              <w:tabs>
                <w:tab w:val="left" w:pos="540"/>
              </w:tabs>
              <w:spacing w:line="300" w:lineRule="exact"/>
              <w:ind w:firstLineChars="0"/>
              <w:rPr>
                <w:rFonts w:ascii="宋体" w:hAnsi="宋体"/>
                <w:color w:val="000000" w:themeColor="text1"/>
                <w:szCs w:val="21"/>
              </w:rPr>
            </w:pPr>
            <w:r w:rsidRPr="008705B6">
              <w:rPr>
                <w:rFonts w:ascii="宋体" w:hAnsi="宋体" w:hint="eastAsia"/>
                <w:b/>
                <w:color w:val="000000" w:themeColor="text1"/>
                <w:szCs w:val="21"/>
              </w:rPr>
              <w:t>法律法规要求及时更新了：</w:t>
            </w:r>
            <w:r w:rsidR="008705B6" w:rsidRPr="008705B6">
              <w:rPr>
                <w:rFonts w:ascii="宋体" w:hAnsi="宋体" w:hint="eastAsia"/>
                <w:color w:val="000000" w:themeColor="text1"/>
                <w:szCs w:val="21"/>
              </w:rPr>
              <w:t>公司现有版本</w:t>
            </w:r>
            <w:r w:rsidR="00902279">
              <w:rPr>
                <w:rFonts w:ascii="宋体" w:hAnsi="宋体" w:hint="eastAsia"/>
                <w:color w:val="000000" w:themeColor="text1"/>
                <w:szCs w:val="21"/>
              </w:rPr>
              <w:t>2020</w:t>
            </w:r>
            <w:r w:rsidR="009421EE">
              <w:rPr>
                <w:rFonts w:ascii="宋体" w:hAnsi="宋体" w:hint="eastAsia"/>
                <w:color w:val="000000" w:themeColor="text1"/>
                <w:szCs w:val="21"/>
              </w:rPr>
              <w:t>年</w:t>
            </w:r>
            <w:r w:rsidRPr="008705B6">
              <w:rPr>
                <w:rFonts w:ascii="宋体" w:hAnsi="宋体" w:hint="eastAsia"/>
                <w:szCs w:val="21"/>
              </w:rPr>
              <w:t>为最新版本，每年更新一次。</w:t>
            </w:r>
          </w:p>
          <w:p w:rsidR="00FE2120" w:rsidRDefault="00FE2120" w:rsidP="008F47EC">
            <w:pPr>
              <w:tabs>
                <w:tab w:val="left" w:pos="0"/>
              </w:tabs>
              <w:spacing w:line="240" w:lineRule="exact"/>
              <w:rPr>
                <w:b/>
                <w:color w:val="000000" w:themeColor="text1"/>
                <w:sz w:val="14"/>
                <w:szCs w:val="14"/>
              </w:rPr>
            </w:pPr>
          </w:p>
        </w:tc>
      </w:tr>
      <w:tr w:rsidR="00FE2120" w:rsidTr="008F47EC">
        <w:trPr>
          <w:cantSplit/>
          <w:trHeight w:val="2219"/>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FE2120" w:rsidRDefault="00FE2120" w:rsidP="008F47E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E2120" w:rsidRPr="006F4B5C" w:rsidRDefault="00FE2120" w:rsidP="008F47EC">
            <w:pPr>
              <w:spacing w:line="360" w:lineRule="auto"/>
              <w:rPr>
                <w:rFonts w:ascii="宋体" w:hAnsi="宋体"/>
              </w:rPr>
            </w:pPr>
            <w:r w:rsidRPr="006F4B5C">
              <w:rPr>
                <w:rFonts w:ascii="宋体" w:hAnsi="宋体" w:hint="eastAsia"/>
              </w:rPr>
              <w:t>公司质量</w:t>
            </w:r>
            <w:r w:rsidRPr="006F4B5C">
              <w:rPr>
                <w:rFonts w:ascii="宋体" w:hAnsi="宋体" w:hint="eastAsia"/>
                <w:u w:val="single"/>
              </w:rPr>
              <w:t>、环境</w:t>
            </w:r>
            <w:r>
              <w:rPr>
                <w:rFonts w:ascii="宋体" w:hAnsi="宋体" w:hint="eastAsia"/>
              </w:rPr>
              <w:t>、</w:t>
            </w:r>
            <w:r>
              <w:rPr>
                <w:rFonts w:ascii="宋体" w:hAnsi="宋体" w:hint="eastAsia"/>
                <w:u w:val="single"/>
              </w:rPr>
              <w:t>健康</w:t>
            </w:r>
            <w:r w:rsidRPr="006F4B5C">
              <w:rPr>
                <w:rFonts w:ascii="宋体" w:hAnsi="宋体" w:hint="eastAsia"/>
                <w:u w:val="single"/>
              </w:rPr>
              <w:t>安全</w:t>
            </w:r>
            <w:r w:rsidRPr="006F4B5C">
              <w:rPr>
                <w:rFonts w:ascii="宋体" w:hAnsi="宋体" w:hint="eastAsia"/>
              </w:rPr>
              <w:t>目标：</w:t>
            </w:r>
          </w:p>
          <w:p w:rsidR="00902279" w:rsidRPr="00902279" w:rsidRDefault="00902279" w:rsidP="00902279">
            <w:pPr>
              <w:widowControl/>
              <w:spacing w:line="460" w:lineRule="exact"/>
              <w:jc w:val="left"/>
              <w:rPr>
                <w:rFonts w:ascii="宋体" w:hAnsi="宋体"/>
                <w:b/>
                <w:szCs w:val="21"/>
              </w:rPr>
            </w:pPr>
            <w:r w:rsidRPr="00902279">
              <w:rPr>
                <w:rFonts w:ascii="宋体" w:hAnsi="宋体" w:hint="eastAsia"/>
                <w:b/>
                <w:szCs w:val="21"/>
              </w:rPr>
              <w:t>质量目标</w:t>
            </w:r>
          </w:p>
          <w:p w:rsidR="00902279" w:rsidRPr="00902279" w:rsidRDefault="00902279" w:rsidP="00902279">
            <w:pPr>
              <w:spacing w:line="320" w:lineRule="exact"/>
              <w:ind w:firstLineChars="250" w:firstLine="525"/>
              <w:rPr>
                <w:rFonts w:ascii="宋体" w:hAnsi="宋体"/>
                <w:bCs/>
                <w:szCs w:val="21"/>
              </w:rPr>
            </w:pPr>
            <w:r w:rsidRPr="00902279">
              <w:rPr>
                <w:rFonts w:ascii="宋体" w:hAnsi="宋体" w:hint="eastAsia"/>
                <w:bCs/>
                <w:szCs w:val="21"/>
              </w:rPr>
              <w:t>1、采购产品合格率≥95%；</w:t>
            </w:r>
          </w:p>
          <w:p w:rsidR="00902279" w:rsidRPr="00902279" w:rsidRDefault="00902279" w:rsidP="00902279">
            <w:pPr>
              <w:tabs>
                <w:tab w:val="left" w:pos="735"/>
              </w:tabs>
              <w:spacing w:line="320" w:lineRule="exact"/>
              <w:ind w:firstLineChars="250" w:firstLine="525"/>
              <w:rPr>
                <w:rFonts w:ascii="宋体" w:hAnsi="宋体"/>
                <w:b/>
                <w:szCs w:val="21"/>
              </w:rPr>
            </w:pPr>
            <w:r w:rsidRPr="00902279">
              <w:rPr>
                <w:rFonts w:hint="eastAsia"/>
                <w:szCs w:val="21"/>
              </w:rPr>
              <w:t>2</w:t>
            </w:r>
            <w:r w:rsidRPr="00902279">
              <w:rPr>
                <w:rFonts w:hint="eastAsia"/>
                <w:szCs w:val="21"/>
              </w:rPr>
              <w:t>、顾客满意率≥</w:t>
            </w:r>
            <w:r w:rsidRPr="00902279">
              <w:rPr>
                <w:rFonts w:hint="eastAsia"/>
                <w:szCs w:val="21"/>
              </w:rPr>
              <w:t>90%</w:t>
            </w:r>
          </w:p>
          <w:p w:rsidR="00902279" w:rsidRPr="00902279" w:rsidRDefault="00902279" w:rsidP="00902279">
            <w:pPr>
              <w:widowControl/>
              <w:spacing w:line="320" w:lineRule="exact"/>
              <w:ind w:firstLineChars="400" w:firstLine="843"/>
              <w:jc w:val="left"/>
              <w:rPr>
                <w:rFonts w:ascii="宋体" w:hAnsi="宋体"/>
                <w:b/>
                <w:szCs w:val="21"/>
              </w:rPr>
            </w:pPr>
            <w:r w:rsidRPr="00902279">
              <w:rPr>
                <w:rFonts w:ascii="宋体" w:hAnsi="宋体" w:hint="eastAsia"/>
                <w:b/>
                <w:szCs w:val="21"/>
              </w:rPr>
              <w:t>环境目标</w:t>
            </w:r>
          </w:p>
          <w:p w:rsidR="00902279" w:rsidRPr="00902279" w:rsidRDefault="00902279" w:rsidP="00902279">
            <w:pPr>
              <w:widowControl/>
              <w:spacing w:line="320" w:lineRule="exact"/>
              <w:ind w:firstLineChars="250" w:firstLine="525"/>
              <w:jc w:val="left"/>
              <w:rPr>
                <w:rFonts w:ascii="宋体" w:hAnsi="宋体"/>
                <w:szCs w:val="21"/>
              </w:rPr>
            </w:pPr>
            <w:r w:rsidRPr="00902279">
              <w:rPr>
                <w:rFonts w:ascii="宋体" w:hAnsi="宋体" w:hint="eastAsia"/>
                <w:szCs w:val="21"/>
              </w:rPr>
              <w:t>1、固体废弃物分类回收率100%；</w:t>
            </w:r>
          </w:p>
          <w:p w:rsidR="00902279" w:rsidRPr="00902279" w:rsidRDefault="00902279" w:rsidP="00902279">
            <w:pPr>
              <w:widowControl/>
              <w:spacing w:line="320" w:lineRule="exact"/>
              <w:ind w:firstLineChars="250" w:firstLine="525"/>
              <w:jc w:val="left"/>
              <w:rPr>
                <w:szCs w:val="21"/>
              </w:rPr>
            </w:pPr>
            <w:r w:rsidRPr="00902279">
              <w:rPr>
                <w:rFonts w:ascii="宋体" w:hAnsi="宋体" w:hint="eastAsia"/>
                <w:szCs w:val="21"/>
              </w:rPr>
              <w:t>2、杜绝</w:t>
            </w:r>
            <w:r w:rsidRPr="00902279">
              <w:rPr>
                <w:rFonts w:hint="eastAsia"/>
                <w:szCs w:val="21"/>
              </w:rPr>
              <w:t>火灾事故发生。</w:t>
            </w:r>
          </w:p>
          <w:p w:rsidR="00902279" w:rsidRPr="00902279" w:rsidRDefault="00902279" w:rsidP="00902279">
            <w:pPr>
              <w:widowControl/>
              <w:spacing w:line="320" w:lineRule="exact"/>
              <w:ind w:firstLineChars="392" w:firstLine="826"/>
              <w:jc w:val="left"/>
              <w:rPr>
                <w:rFonts w:ascii="宋体" w:hAnsi="宋体"/>
                <w:b/>
                <w:szCs w:val="21"/>
              </w:rPr>
            </w:pPr>
            <w:r w:rsidRPr="00902279">
              <w:rPr>
                <w:rFonts w:ascii="宋体" w:hAnsi="宋体" w:hint="eastAsia"/>
                <w:b/>
                <w:szCs w:val="21"/>
              </w:rPr>
              <w:t>职业健康安全目标</w:t>
            </w:r>
          </w:p>
          <w:p w:rsidR="00902279" w:rsidRPr="00902279" w:rsidRDefault="00902279" w:rsidP="00902279">
            <w:pPr>
              <w:widowControl/>
              <w:spacing w:line="320" w:lineRule="exact"/>
              <w:ind w:firstLineChars="250" w:firstLine="525"/>
              <w:jc w:val="left"/>
              <w:rPr>
                <w:rFonts w:ascii="宋体" w:hAnsi="宋体"/>
                <w:szCs w:val="21"/>
              </w:rPr>
            </w:pPr>
            <w:r w:rsidRPr="00902279">
              <w:rPr>
                <w:rFonts w:ascii="宋体" w:hAnsi="宋体" w:hint="eastAsia"/>
                <w:szCs w:val="21"/>
              </w:rPr>
              <w:t>1、</w:t>
            </w:r>
            <w:r w:rsidRPr="00902279">
              <w:rPr>
                <w:rFonts w:hAnsi="宋体" w:cs="宋体" w:hint="eastAsia"/>
                <w:kern w:val="0"/>
                <w:szCs w:val="21"/>
              </w:rPr>
              <w:t>杜绝火灾事故发生</w:t>
            </w:r>
            <w:r w:rsidRPr="00902279">
              <w:rPr>
                <w:rFonts w:ascii="宋体" w:hAnsi="宋体" w:hint="eastAsia"/>
                <w:szCs w:val="21"/>
              </w:rPr>
              <w:t>；</w:t>
            </w:r>
          </w:p>
          <w:p w:rsidR="00902279" w:rsidRPr="00902279" w:rsidRDefault="00902279" w:rsidP="00902279">
            <w:pPr>
              <w:spacing w:line="320" w:lineRule="exact"/>
              <w:ind w:firstLineChars="250" w:firstLine="525"/>
              <w:rPr>
                <w:rFonts w:hAnsi="宋体" w:cs="宋体"/>
                <w:kern w:val="0"/>
                <w:szCs w:val="21"/>
              </w:rPr>
            </w:pPr>
            <w:r w:rsidRPr="00902279">
              <w:rPr>
                <w:rFonts w:hAnsi="宋体" w:cs="宋体" w:hint="eastAsia"/>
                <w:kern w:val="0"/>
                <w:szCs w:val="21"/>
              </w:rPr>
              <w:t>2</w:t>
            </w:r>
            <w:r w:rsidRPr="00902279">
              <w:rPr>
                <w:rFonts w:hAnsi="宋体" w:cs="宋体" w:hint="eastAsia"/>
                <w:kern w:val="0"/>
                <w:szCs w:val="21"/>
              </w:rPr>
              <w:t>、杜绝死亡及重大安全事故发生。</w:t>
            </w:r>
          </w:p>
          <w:p w:rsidR="00902279" w:rsidRPr="00902279" w:rsidRDefault="00902279" w:rsidP="00902279">
            <w:pPr>
              <w:spacing w:line="320" w:lineRule="exact"/>
              <w:ind w:firstLineChars="250" w:firstLine="525"/>
              <w:rPr>
                <w:rFonts w:hAnsi="宋体" w:cs="宋体"/>
                <w:kern w:val="0"/>
                <w:szCs w:val="21"/>
              </w:rPr>
            </w:pPr>
            <w:r w:rsidRPr="00902279">
              <w:rPr>
                <w:rFonts w:hAnsi="宋体" w:cs="宋体" w:hint="eastAsia"/>
                <w:kern w:val="0"/>
                <w:szCs w:val="21"/>
              </w:rPr>
              <w:t>3</w:t>
            </w:r>
            <w:r w:rsidRPr="00902279">
              <w:rPr>
                <w:rFonts w:hAnsi="宋体" w:cs="宋体" w:hint="eastAsia"/>
                <w:kern w:val="0"/>
                <w:szCs w:val="21"/>
              </w:rPr>
              <w:t>、轻伤事故少于</w:t>
            </w:r>
            <w:r w:rsidRPr="00902279">
              <w:rPr>
                <w:rFonts w:hAnsi="宋体" w:cs="宋体" w:hint="eastAsia"/>
                <w:kern w:val="0"/>
                <w:szCs w:val="21"/>
              </w:rPr>
              <w:t>3</w:t>
            </w:r>
            <w:r w:rsidRPr="00902279">
              <w:rPr>
                <w:rFonts w:hAnsi="宋体" w:cs="宋体" w:hint="eastAsia"/>
                <w:kern w:val="0"/>
                <w:szCs w:val="21"/>
              </w:rPr>
              <w:t>起</w:t>
            </w:r>
            <w:r w:rsidRPr="00902279">
              <w:rPr>
                <w:rFonts w:hAnsi="宋体" w:cs="宋体" w:hint="eastAsia"/>
                <w:kern w:val="0"/>
                <w:szCs w:val="21"/>
              </w:rPr>
              <w:t>/</w:t>
            </w:r>
            <w:r w:rsidRPr="00902279">
              <w:rPr>
                <w:rFonts w:hAnsi="宋体" w:cs="宋体" w:hint="eastAsia"/>
                <w:kern w:val="0"/>
                <w:szCs w:val="21"/>
              </w:rPr>
              <w:t>年。</w:t>
            </w:r>
          </w:p>
          <w:p w:rsidR="00FE2120" w:rsidRPr="008705B6" w:rsidRDefault="00FE2120" w:rsidP="00902279">
            <w:pPr>
              <w:spacing w:line="320" w:lineRule="exact"/>
              <w:ind w:firstLineChars="200" w:firstLine="420"/>
              <w:rPr>
                <w:rFonts w:ascii="宋体" w:hAnsi="宋体"/>
                <w:szCs w:val="22"/>
              </w:rPr>
            </w:pPr>
            <w:r w:rsidRPr="008705B6">
              <w:rPr>
                <w:rFonts w:ascii="宋体" w:hAnsi="宋体" w:hint="eastAsia"/>
              </w:rPr>
              <w:t>提供“目标分解与考核表”、“</w:t>
            </w:r>
            <w:r w:rsidR="007D01EE" w:rsidRPr="008705B6">
              <w:rPr>
                <w:rFonts w:ascii="宋体" w:hAnsi="宋体" w:hint="eastAsia"/>
              </w:rPr>
              <w:t>目标、指标、管理方案</w:t>
            </w:r>
            <w:r w:rsidRPr="008705B6">
              <w:rPr>
                <w:rFonts w:ascii="宋体" w:hAnsi="宋体" w:hint="eastAsia"/>
              </w:rPr>
              <w:t>”等。目标已分解到各部门，有目标实现的措施和资源、考核方式、考核周期等要求</w:t>
            </w:r>
            <w:r w:rsidRPr="008705B6">
              <w:rPr>
                <w:rFonts w:ascii="宋体" w:hAnsi="宋体" w:hint="eastAsia"/>
                <w:szCs w:val="22"/>
              </w:rPr>
              <w:t>。</w:t>
            </w:r>
          </w:p>
          <w:p w:rsidR="00FE2120" w:rsidRPr="00237AEA" w:rsidRDefault="00FE2120" w:rsidP="008F47EC">
            <w:pPr>
              <w:spacing w:line="240" w:lineRule="exact"/>
              <w:rPr>
                <w:rFonts w:ascii="宋体" w:hAnsi="宋体"/>
                <w:b/>
                <w:color w:val="000000" w:themeColor="text1"/>
              </w:rPr>
            </w:pPr>
          </w:p>
        </w:tc>
      </w:tr>
      <w:tr w:rsidR="00FE2120" w:rsidTr="008F47EC">
        <w:trPr>
          <w:cantSplit/>
          <w:trHeight w:val="1297"/>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E2120" w:rsidRDefault="00FE2120" w:rsidP="008F47EC">
            <w:pPr>
              <w:tabs>
                <w:tab w:val="left" w:pos="540"/>
              </w:tabs>
              <w:spacing w:line="240" w:lineRule="exact"/>
              <w:rPr>
                <w:rFonts w:ascii="宋体" w:hAnsi="宋体"/>
                <w:b/>
                <w:color w:val="000000" w:themeColor="text1"/>
                <w:sz w:val="20"/>
                <w:szCs w:val="20"/>
              </w:rPr>
            </w:pPr>
            <w:r w:rsidRPr="008857E5">
              <w:rPr>
                <w:rFonts w:ascii="宋体" w:hAnsi="宋体"/>
                <w:u w:val="single"/>
              </w:rPr>
              <w:t>体系文件</w:t>
            </w:r>
            <w:r w:rsidR="00902279">
              <w:rPr>
                <w:rFonts w:ascii="宋体" w:hAnsi="宋体"/>
                <w:u w:val="single"/>
              </w:rPr>
              <w:t>经文件审核修订后</w:t>
            </w:r>
            <w:r w:rsidR="00902279">
              <w:rPr>
                <w:rFonts w:ascii="宋体" w:hAnsi="宋体" w:hint="eastAsia"/>
                <w:u w:val="single"/>
              </w:rPr>
              <w:t>，</w:t>
            </w:r>
            <w:r w:rsidR="00902279">
              <w:rPr>
                <w:rFonts w:ascii="宋体" w:hAnsi="宋体"/>
                <w:u w:val="single"/>
              </w:rPr>
              <w:t>基本</w:t>
            </w:r>
            <w:r w:rsidRPr="008857E5">
              <w:rPr>
                <w:rFonts w:ascii="宋体" w:hAnsi="宋体"/>
                <w:u w:val="single"/>
              </w:rPr>
              <w:t>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FE2120" w:rsidTr="008F47EC">
        <w:trPr>
          <w:cantSplit/>
          <w:trHeight w:val="1126"/>
          <w:jc w:val="center"/>
        </w:trPr>
        <w:tc>
          <w:tcPr>
            <w:tcW w:w="720" w:type="dxa"/>
            <w:vMerge w:val="restart"/>
            <w:textDirection w:val="tbRlV"/>
            <w:vAlign w:val="center"/>
          </w:tcPr>
          <w:p w:rsidR="00FE2120" w:rsidRDefault="00FE2120" w:rsidP="008F47E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FE2120" w:rsidRDefault="00FE2120" w:rsidP="008F47E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FE2120" w:rsidRDefault="00FE2120" w:rsidP="008F47EC">
            <w:pPr>
              <w:spacing w:line="300" w:lineRule="exact"/>
              <w:rPr>
                <w:rFonts w:ascii="宋体" w:hAnsi="宋体"/>
                <w:b/>
                <w:color w:val="000000" w:themeColor="text1"/>
                <w:sz w:val="20"/>
                <w:szCs w:val="20"/>
              </w:rPr>
            </w:pPr>
            <w:r w:rsidRPr="00E20802">
              <w:rPr>
                <w:rFonts w:ascii="宋体" w:hAnsi="宋体" w:hint="eastAsia"/>
                <w:u w:val="single"/>
              </w:rPr>
              <w:t>编制</w:t>
            </w:r>
            <w:r w:rsidR="008705B6">
              <w:rPr>
                <w:rFonts w:ascii="宋体" w:hAnsi="宋体" w:hint="eastAsia"/>
                <w:u w:val="single"/>
              </w:rPr>
              <w:t>了人力资源管理程序，制定培训计划，</w:t>
            </w:r>
            <w:r w:rsidR="00902279">
              <w:rPr>
                <w:rFonts w:ascii="宋体" w:hAnsi="宋体" w:hint="eastAsia"/>
                <w:u w:val="single"/>
              </w:rPr>
              <w:t>公司</w:t>
            </w:r>
            <w:r w:rsidR="008705B6">
              <w:rPr>
                <w:rFonts w:ascii="宋体" w:hAnsi="宋体" w:hint="eastAsia"/>
                <w:u w:val="single"/>
              </w:rPr>
              <w:t>定期组织相关</w:t>
            </w:r>
            <w:r w:rsidR="00902279">
              <w:rPr>
                <w:rFonts w:ascii="宋体" w:hAnsi="宋体" w:hint="eastAsia"/>
                <w:u w:val="single"/>
              </w:rPr>
              <w:t>人员</w:t>
            </w:r>
            <w:r w:rsidR="008705B6">
              <w:rPr>
                <w:rFonts w:ascii="宋体" w:hAnsi="宋体" w:hint="eastAsia"/>
                <w:u w:val="single"/>
              </w:rPr>
              <w:t>培训，能满足</w:t>
            </w:r>
            <w:r w:rsidR="00902279">
              <w:rPr>
                <w:rFonts w:ascii="宋体" w:hAnsi="宋体" w:hint="eastAsia"/>
                <w:u w:val="single"/>
              </w:rPr>
              <w:t>公司人员</w:t>
            </w:r>
            <w:r w:rsidR="008705B6">
              <w:rPr>
                <w:rFonts w:ascii="宋体" w:hAnsi="宋体" w:hint="eastAsia"/>
                <w:u w:val="single"/>
              </w:rPr>
              <w:t>上岗</w:t>
            </w:r>
            <w:r w:rsidR="00902279">
              <w:rPr>
                <w:rFonts w:ascii="宋体" w:hAnsi="宋体" w:hint="eastAsia"/>
                <w:u w:val="single"/>
              </w:rPr>
              <w:t>能力</w:t>
            </w:r>
            <w:r w:rsidR="008705B6">
              <w:rPr>
                <w:rFonts w:ascii="宋体" w:hAnsi="宋体" w:hint="eastAsia"/>
                <w:u w:val="single"/>
              </w:rPr>
              <w:t>需</w:t>
            </w:r>
            <w:r w:rsidRPr="00E20802">
              <w:rPr>
                <w:rFonts w:ascii="宋体" w:hAnsi="宋体" w:hint="eastAsia"/>
                <w:u w:val="single"/>
              </w:rPr>
              <w:t>求。</w:t>
            </w:r>
          </w:p>
        </w:tc>
      </w:tr>
      <w:tr w:rsidR="00FE2120" w:rsidTr="008F47EC">
        <w:trPr>
          <w:cantSplit/>
          <w:trHeight w:val="645"/>
          <w:jc w:val="center"/>
        </w:trPr>
        <w:tc>
          <w:tcPr>
            <w:tcW w:w="720" w:type="dxa"/>
            <w:vMerge/>
            <w:textDirection w:val="tbRlV"/>
            <w:vAlign w:val="center"/>
          </w:tcPr>
          <w:p w:rsidR="00FE2120" w:rsidRDefault="00FE2120" w:rsidP="008F47EC">
            <w:pPr>
              <w:spacing w:line="240" w:lineRule="exact"/>
              <w:ind w:left="113" w:right="113"/>
              <w:jc w:val="center"/>
              <w:rPr>
                <w:b/>
                <w:color w:val="000000" w:themeColor="text1"/>
                <w:szCs w:val="21"/>
              </w:rPr>
            </w:pPr>
          </w:p>
        </w:tc>
        <w:tc>
          <w:tcPr>
            <w:tcW w:w="9198" w:type="dxa"/>
          </w:tcPr>
          <w:p w:rsidR="00FE2120" w:rsidRDefault="00FE2120" w:rsidP="008F47EC">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E2120" w:rsidRPr="00BA7E56" w:rsidRDefault="00FE2120" w:rsidP="008F47EC">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r w:rsidR="007D01EE">
              <w:rPr>
                <w:rFonts w:ascii="宋体" w:hAnsi="宋体" w:hint="eastAsia"/>
                <w:szCs w:val="21"/>
                <w:u w:val="single"/>
              </w:rPr>
              <w:t>运输车辆、</w:t>
            </w:r>
            <w:r>
              <w:rPr>
                <w:rFonts w:ascii="宋体" w:hAnsi="宋体" w:hint="eastAsia"/>
                <w:szCs w:val="21"/>
                <w:u w:val="single"/>
              </w:rPr>
              <w:t>电脑、打印机、网络、电话、打包机</w:t>
            </w:r>
            <w:r w:rsidRPr="00BA7E56">
              <w:rPr>
                <w:rFonts w:ascii="宋体" w:hAnsi="宋体" w:hint="eastAsia"/>
                <w:szCs w:val="21"/>
                <w:u w:val="single"/>
              </w:rPr>
              <w:t>等</w:t>
            </w:r>
            <w:r>
              <w:rPr>
                <w:rFonts w:ascii="宋体" w:hAnsi="宋体" w:hint="eastAsia"/>
                <w:szCs w:val="21"/>
                <w:u w:val="single"/>
              </w:rPr>
              <w:t>设施</w:t>
            </w:r>
            <w:r w:rsidR="007D01EE">
              <w:rPr>
                <w:rFonts w:ascii="宋体" w:hAnsi="宋体" w:hint="eastAsia"/>
                <w:szCs w:val="21"/>
                <w:u w:val="single"/>
              </w:rPr>
              <w:t>设备，和办公场所</w:t>
            </w:r>
            <w:r w:rsidRPr="00BA7E56">
              <w:rPr>
                <w:rFonts w:ascii="宋体" w:hAnsi="宋体" w:hint="eastAsia"/>
                <w:szCs w:val="21"/>
                <w:u w:val="single"/>
              </w:rPr>
              <w:t>能满足要求；</w:t>
            </w:r>
          </w:p>
        </w:tc>
      </w:tr>
      <w:tr w:rsidR="00FE2120" w:rsidTr="008F47EC">
        <w:trPr>
          <w:cantSplit/>
          <w:trHeight w:val="645"/>
          <w:jc w:val="center"/>
        </w:trPr>
        <w:tc>
          <w:tcPr>
            <w:tcW w:w="720" w:type="dxa"/>
            <w:vMerge/>
            <w:textDirection w:val="tbRlV"/>
            <w:vAlign w:val="center"/>
          </w:tcPr>
          <w:p w:rsidR="00FE2120" w:rsidRDefault="00FE2120" w:rsidP="008F47EC">
            <w:pPr>
              <w:spacing w:line="240" w:lineRule="exact"/>
              <w:ind w:left="113" w:right="113"/>
              <w:jc w:val="center"/>
              <w:rPr>
                <w:b/>
                <w:color w:val="000000" w:themeColor="text1"/>
                <w:szCs w:val="21"/>
              </w:rPr>
            </w:pPr>
          </w:p>
        </w:tc>
        <w:tc>
          <w:tcPr>
            <w:tcW w:w="9198" w:type="dxa"/>
          </w:tcPr>
          <w:p w:rsidR="00FE2120" w:rsidRDefault="00FE2120" w:rsidP="008F47E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FE2120" w:rsidRDefault="00902279" w:rsidP="008F47EC">
            <w:pPr>
              <w:spacing w:line="240" w:lineRule="exact"/>
              <w:rPr>
                <w:rFonts w:ascii="宋体" w:hAnsi="宋体"/>
                <w:b/>
                <w:color w:val="000000" w:themeColor="text1"/>
                <w:sz w:val="20"/>
                <w:szCs w:val="20"/>
              </w:rPr>
            </w:pPr>
            <w:r>
              <w:rPr>
                <w:rFonts w:hint="eastAsia"/>
                <w:u w:val="single"/>
              </w:rPr>
              <w:t>公司为</w:t>
            </w:r>
            <w:r w:rsidR="00FE2120" w:rsidRPr="00D17ED0">
              <w:rPr>
                <w:rFonts w:hint="eastAsia"/>
                <w:u w:val="single"/>
              </w:rPr>
              <w:t>产品</w:t>
            </w:r>
            <w:r w:rsidR="00FE2120">
              <w:rPr>
                <w:rFonts w:hint="eastAsia"/>
                <w:u w:val="single"/>
              </w:rPr>
              <w:t>销售</w:t>
            </w:r>
            <w:r>
              <w:rPr>
                <w:rFonts w:hint="eastAsia"/>
                <w:u w:val="single"/>
              </w:rPr>
              <w:t>类公司，</w:t>
            </w:r>
            <w:r w:rsidR="00FE2120" w:rsidRPr="00D17ED0">
              <w:rPr>
                <w:rFonts w:hint="eastAsia"/>
                <w:u w:val="single"/>
              </w:rPr>
              <w:t>对</w:t>
            </w:r>
            <w:r>
              <w:rPr>
                <w:rFonts w:hint="eastAsia"/>
                <w:u w:val="single"/>
              </w:rPr>
              <w:t>运行</w:t>
            </w:r>
            <w:r w:rsidR="00FE2120" w:rsidRPr="00D17ED0">
              <w:rPr>
                <w:rFonts w:hint="eastAsia"/>
                <w:u w:val="single"/>
              </w:rPr>
              <w:t>环境没有特殊要求，</w:t>
            </w:r>
            <w:r w:rsidR="007D01EE">
              <w:rPr>
                <w:rFonts w:hint="eastAsia"/>
                <w:u w:val="single"/>
              </w:rPr>
              <w:t>办公场所</w:t>
            </w:r>
            <w:r w:rsidR="00FE2120" w:rsidRPr="00D17ED0">
              <w:rPr>
                <w:rFonts w:hint="eastAsia"/>
                <w:u w:val="single"/>
              </w:rPr>
              <w:t>布局科学，</w:t>
            </w:r>
            <w:r w:rsidR="007D01EE">
              <w:rPr>
                <w:rFonts w:hint="eastAsia"/>
                <w:u w:val="single"/>
              </w:rPr>
              <w:t>办公面积</w:t>
            </w:r>
            <w:r w:rsidR="007D01EE">
              <w:rPr>
                <w:rFonts w:hint="eastAsia"/>
                <w:u w:val="single"/>
              </w:rPr>
              <w:t>160</w:t>
            </w:r>
            <w:r w:rsidR="007D01EE">
              <w:rPr>
                <w:rFonts w:hint="eastAsia"/>
                <w:u w:val="single"/>
              </w:rPr>
              <w:t>平方米，</w:t>
            </w:r>
            <w:r w:rsidR="00FE2120" w:rsidRPr="00D17ED0">
              <w:rPr>
                <w:rFonts w:hint="eastAsia"/>
                <w:u w:val="single"/>
              </w:rPr>
              <w:t>空间较宽敞、光线较明亮，</w:t>
            </w:r>
            <w:r w:rsidR="00FE2120">
              <w:rPr>
                <w:rFonts w:hint="eastAsia"/>
                <w:u w:val="single"/>
              </w:rPr>
              <w:t>销售服务</w:t>
            </w:r>
            <w:r w:rsidR="00FE2120" w:rsidRPr="00D17ED0">
              <w:rPr>
                <w:rFonts w:hint="eastAsia"/>
                <w:u w:val="single"/>
              </w:rPr>
              <w:t>和办公环境干净、整洁。</w:t>
            </w:r>
          </w:p>
        </w:tc>
      </w:tr>
      <w:tr w:rsidR="00FE2120" w:rsidTr="008F47EC">
        <w:trPr>
          <w:cantSplit/>
          <w:trHeight w:val="645"/>
          <w:jc w:val="center"/>
        </w:trPr>
        <w:tc>
          <w:tcPr>
            <w:tcW w:w="720" w:type="dxa"/>
            <w:vMerge/>
            <w:textDirection w:val="tbRlV"/>
            <w:vAlign w:val="center"/>
          </w:tcPr>
          <w:p w:rsidR="00FE2120" w:rsidRDefault="00FE2120" w:rsidP="008F47EC">
            <w:pPr>
              <w:spacing w:line="240" w:lineRule="exact"/>
              <w:ind w:left="113" w:right="113"/>
              <w:jc w:val="center"/>
              <w:rPr>
                <w:b/>
                <w:color w:val="000000" w:themeColor="text1"/>
                <w:szCs w:val="21"/>
              </w:rPr>
            </w:pPr>
          </w:p>
        </w:tc>
        <w:tc>
          <w:tcPr>
            <w:tcW w:w="9198" w:type="dxa"/>
          </w:tcPr>
          <w:p w:rsidR="00FE2120" w:rsidRDefault="00FE2120" w:rsidP="008F47E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FE2120" w:rsidRPr="00D17ED0" w:rsidRDefault="008705B6" w:rsidP="008F47EC">
            <w:pPr>
              <w:spacing w:line="240" w:lineRule="exact"/>
              <w:rPr>
                <w:u w:val="single"/>
              </w:rPr>
            </w:pPr>
            <w:r>
              <w:rPr>
                <w:rFonts w:hint="eastAsia"/>
                <w:u w:val="single"/>
              </w:rPr>
              <w:t>公司体系运行，</w:t>
            </w:r>
            <w:r w:rsidR="0006311D">
              <w:rPr>
                <w:rFonts w:hint="eastAsia"/>
                <w:u w:val="single"/>
              </w:rPr>
              <w:t>无质量、环保和职业健康安全</w:t>
            </w:r>
            <w:r>
              <w:rPr>
                <w:rFonts w:hint="eastAsia"/>
                <w:u w:val="single"/>
              </w:rPr>
              <w:t>的</w:t>
            </w:r>
            <w:r w:rsidR="00FE2120">
              <w:rPr>
                <w:rFonts w:hint="eastAsia"/>
                <w:u w:val="single"/>
              </w:rPr>
              <w:t>测量资源</w:t>
            </w:r>
            <w:r w:rsidR="00FE2120" w:rsidRPr="00D17ED0">
              <w:rPr>
                <w:rFonts w:hint="eastAsia"/>
                <w:u w:val="single"/>
              </w:rPr>
              <w:t>。</w:t>
            </w:r>
          </w:p>
          <w:p w:rsidR="00FE2120" w:rsidRPr="008705B6" w:rsidRDefault="00FE2120" w:rsidP="008F47EC">
            <w:pPr>
              <w:spacing w:line="240" w:lineRule="exact"/>
              <w:rPr>
                <w:rFonts w:ascii="宋体" w:hAnsi="宋体"/>
                <w:b/>
                <w:color w:val="000000" w:themeColor="text1"/>
                <w:sz w:val="20"/>
                <w:szCs w:val="20"/>
              </w:rPr>
            </w:pPr>
          </w:p>
        </w:tc>
      </w:tr>
      <w:tr w:rsidR="00FE2120" w:rsidTr="008F47EC">
        <w:trPr>
          <w:cantSplit/>
          <w:trHeight w:val="645"/>
          <w:jc w:val="center"/>
        </w:trPr>
        <w:tc>
          <w:tcPr>
            <w:tcW w:w="720" w:type="dxa"/>
            <w:vMerge/>
            <w:textDirection w:val="tbRlV"/>
            <w:vAlign w:val="center"/>
          </w:tcPr>
          <w:p w:rsidR="00FE2120" w:rsidRDefault="00FE2120" w:rsidP="008F47EC">
            <w:pPr>
              <w:spacing w:line="240" w:lineRule="exact"/>
              <w:ind w:left="113" w:right="113"/>
              <w:jc w:val="center"/>
              <w:rPr>
                <w:b/>
                <w:color w:val="000000" w:themeColor="text1"/>
                <w:szCs w:val="21"/>
              </w:rPr>
            </w:pPr>
          </w:p>
        </w:tc>
        <w:tc>
          <w:tcPr>
            <w:tcW w:w="9198" w:type="dxa"/>
          </w:tcPr>
          <w:p w:rsidR="00FE2120" w:rsidRDefault="00FE2120" w:rsidP="008F47E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E2120" w:rsidRDefault="00FE2120" w:rsidP="008F47EC">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FE2120" w:rsidTr="008F47EC">
        <w:trPr>
          <w:cantSplit/>
          <w:trHeight w:val="645"/>
          <w:jc w:val="center"/>
        </w:trPr>
        <w:tc>
          <w:tcPr>
            <w:tcW w:w="720" w:type="dxa"/>
            <w:vMerge/>
            <w:textDirection w:val="tbRlV"/>
            <w:vAlign w:val="center"/>
          </w:tcPr>
          <w:p w:rsidR="00FE2120" w:rsidRDefault="00FE2120" w:rsidP="008F47EC">
            <w:pPr>
              <w:spacing w:line="240" w:lineRule="exact"/>
              <w:ind w:left="113" w:right="113"/>
              <w:jc w:val="center"/>
              <w:rPr>
                <w:b/>
                <w:color w:val="000000" w:themeColor="text1"/>
                <w:szCs w:val="21"/>
              </w:rPr>
            </w:pPr>
          </w:p>
        </w:tc>
        <w:tc>
          <w:tcPr>
            <w:tcW w:w="9198" w:type="dxa"/>
          </w:tcPr>
          <w:p w:rsidR="00FE2120" w:rsidRDefault="00FE2120" w:rsidP="008F47E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FE2120" w:rsidRDefault="00FE2120" w:rsidP="008F47EC">
            <w:pPr>
              <w:spacing w:line="240" w:lineRule="exact"/>
              <w:rPr>
                <w:rFonts w:ascii="宋体" w:hAnsi="宋体"/>
                <w:b/>
                <w:color w:val="000000" w:themeColor="text1"/>
                <w:sz w:val="20"/>
                <w:szCs w:val="20"/>
              </w:rPr>
            </w:pPr>
            <w:r>
              <w:rPr>
                <w:rFonts w:hint="eastAsia"/>
                <w:u w:val="single"/>
              </w:rPr>
              <w:t>分类垃圾桶</w:t>
            </w:r>
            <w:r w:rsidR="008F47EC">
              <w:rPr>
                <w:rFonts w:hint="eastAsia"/>
                <w:u w:val="single"/>
              </w:rPr>
              <w:t>、口罩、工作服</w:t>
            </w:r>
          </w:p>
        </w:tc>
      </w:tr>
      <w:tr w:rsidR="00FE2120" w:rsidTr="0006311D">
        <w:trPr>
          <w:cantSplit/>
          <w:trHeight w:val="584"/>
          <w:jc w:val="center"/>
        </w:trPr>
        <w:tc>
          <w:tcPr>
            <w:tcW w:w="720" w:type="dxa"/>
            <w:vMerge/>
            <w:textDirection w:val="tbRlV"/>
            <w:vAlign w:val="center"/>
          </w:tcPr>
          <w:p w:rsidR="00FE2120" w:rsidRDefault="00FE2120" w:rsidP="008F47EC">
            <w:pPr>
              <w:spacing w:line="240" w:lineRule="exact"/>
              <w:ind w:left="113" w:right="113"/>
              <w:jc w:val="center"/>
              <w:rPr>
                <w:b/>
                <w:color w:val="000000" w:themeColor="text1"/>
                <w:szCs w:val="21"/>
              </w:rPr>
            </w:pPr>
          </w:p>
        </w:tc>
        <w:tc>
          <w:tcPr>
            <w:tcW w:w="9198" w:type="dxa"/>
          </w:tcPr>
          <w:p w:rsidR="00FE2120" w:rsidRPr="005E387F" w:rsidRDefault="00FE2120" w:rsidP="008F47EC">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FE2120" w:rsidRPr="005E387F" w:rsidRDefault="00FE2120" w:rsidP="008F47EC">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u w:val="single"/>
              </w:rPr>
              <w:t>办公室有灭火器</w:t>
            </w:r>
            <w:r w:rsidR="008705B6">
              <w:rPr>
                <w:rFonts w:asciiTheme="minorEastAsia" w:eastAsiaTheme="minorEastAsia" w:hAnsiTheme="minorEastAsia" w:hint="eastAsia"/>
                <w:u w:val="single"/>
              </w:rPr>
              <w:t>2台</w:t>
            </w:r>
            <w:r w:rsidRPr="005E387F">
              <w:rPr>
                <w:rFonts w:asciiTheme="minorEastAsia" w:eastAsiaTheme="minorEastAsia" w:hAnsiTheme="minorEastAsia" w:hint="eastAsia"/>
                <w:u w:val="single"/>
              </w:rPr>
              <w:t>。</w:t>
            </w:r>
          </w:p>
        </w:tc>
      </w:tr>
      <w:tr w:rsidR="00FE2120" w:rsidTr="00FE2120">
        <w:trPr>
          <w:cantSplit/>
          <w:trHeight w:val="1452"/>
          <w:jc w:val="center"/>
        </w:trPr>
        <w:tc>
          <w:tcPr>
            <w:tcW w:w="720" w:type="dxa"/>
            <w:vMerge w:val="restart"/>
            <w:textDirection w:val="tbRlV"/>
            <w:vAlign w:val="center"/>
          </w:tcPr>
          <w:p w:rsidR="00FE2120" w:rsidRDefault="00FE2120" w:rsidP="008F47E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E2120" w:rsidRPr="005E387F" w:rsidRDefault="00FE2120" w:rsidP="008F47EC">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FE2120" w:rsidRPr="005E387F" w:rsidRDefault="00FE2120" w:rsidP="008F47EC">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FE2120" w:rsidRPr="005E387F" w:rsidRDefault="00FE2120" w:rsidP="008F47EC">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FE2120" w:rsidTr="008F47EC">
        <w:trPr>
          <w:cantSplit/>
          <w:trHeight w:val="2553"/>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Pr="005E387F" w:rsidRDefault="00FE2120" w:rsidP="008F47EC">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FE2120" w:rsidRPr="005E387F" w:rsidRDefault="00FE2120" w:rsidP="008F47EC">
            <w:pPr>
              <w:spacing w:line="240" w:lineRule="exact"/>
              <w:rPr>
                <w:rFonts w:asciiTheme="minorEastAsia" w:eastAsiaTheme="minorEastAsia" w:hAnsiTheme="minorEastAsia"/>
                <w:b/>
                <w:color w:val="000000" w:themeColor="text1"/>
                <w:sz w:val="20"/>
                <w:szCs w:val="20"/>
              </w:rPr>
            </w:pPr>
          </w:p>
          <w:p w:rsidR="00FE2120" w:rsidRPr="005E387F" w:rsidRDefault="00FE2120" w:rsidP="008F47EC">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FE2120" w:rsidRPr="005E387F" w:rsidRDefault="00FE2120" w:rsidP="008F47EC">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FE2120" w:rsidRPr="005E387F" w:rsidRDefault="00FE2120" w:rsidP="008F47EC">
            <w:pPr>
              <w:spacing w:line="240" w:lineRule="exact"/>
              <w:rPr>
                <w:rFonts w:asciiTheme="minorEastAsia" w:eastAsiaTheme="minorEastAsia" w:hAnsiTheme="minorEastAsia"/>
                <w:b/>
                <w:color w:val="000000" w:themeColor="text1"/>
                <w:sz w:val="20"/>
                <w:szCs w:val="20"/>
              </w:rPr>
            </w:pPr>
          </w:p>
          <w:p w:rsidR="00FE2120" w:rsidRPr="005E387F" w:rsidRDefault="00FE2120" w:rsidP="008F47EC">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sidRPr="005E387F">
              <w:rPr>
                <w:rFonts w:asciiTheme="minorEastAsia" w:eastAsiaTheme="minorEastAsia" w:hAnsiTheme="minorEastAsia" w:hint="eastAsia"/>
                <w:szCs w:val="22"/>
                <w:u w:val="single"/>
              </w:rPr>
              <w:t>。</w:t>
            </w:r>
          </w:p>
          <w:p w:rsidR="00FE2120" w:rsidRPr="005E387F" w:rsidRDefault="00FE2120" w:rsidP="008F47EC">
            <w:pPr>
              <w:spacing w:line="240" w:lineRule="exact"/>
              <w:rPr>
                <w:rFonts w:asciiTheme="minorEastAsia" w:eastAsiaTheme="minorEastAsia" w:hAnsiTheme="minorEastAsia"/>
                <w:b/>
                <w:color w:val="000000" w:themeColor="text1"/>
                <w:sz w:val="20"/>
                <w:szCs w:val="20"/>
              </w:rPr>
            </w:pPr>
          </w:p>
          <w:p w:rsidR="00FE2120" w:rsidRPr="005E387F" w:rsidRDefault="00FE2120" w:rsidP="008F47EC">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FE2120" w:rsidRPr="005E387F" w:rsidRDefault="00FE2120" w:rsidP="008F47EC">
            <w:pPr>
              <w:spacing w:line="240" w:lineRule="exact"/>
              <w:rPr>
                <w:rFonts w:asciiTheme="minorEastAsia" w:eastAsiaTheme="minorEastAsia" w:hAnsiTheme="minorEastAsia"/>
                <w:b/>
                <w:color w:val="000000" w:themeColor="text1"/>
                <w:sz w:val="20"/>
                <w:szCs w:val="20"/>
              </w:rPr>
            </w:pPr>
          </w:p>
          <w:p w:rsidR="00FE2120" w:rsidRPr="005E387F" w:rsidRDefault="00FE2120" w:rsidP="008F47EC">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环保</w:t>
            </w:r>
            <w:r w:rsidRPr="005E387F">
              <w:rPr>
                <w:rFonts w:asciiTheme="minorEastAsia" w:eastAsiaTheme="minorEastAsia" w:hAnsiTheme="minorEastAsia" w:hint="eastAsia"/>
                <w:szCs w:val="22"/>
                <w:u w:val="single"/>
              </w:rPr>
              <w:t>告知。</w:t>
            </w:r>
          </w:p>
          <w:p w:rsidR="00FE2120" w:rsidRPr="005E387F" w:rsidRDefault="00FE2120" w:rsidP="008F47EC">
            <w:pPr>
              <w:spacing w:line="240" w:lineRule="exact"/>
              <w:rPr>
                <w:rFonts w:asciiTheme="minorEastAsia" w:eastAsiaTheme="minorEastAsia" w:hAnsiTheme="minorEastAsia"/>
                <w:szCs w:val="22"/>
                <w:u w:val="single"/>
              </w:rPr>
            </w:pPr>
          </w:p>
          <w:p w:rsidR="00FE2120" w:rsidRPr="005E387F" w:rsidRDefault="00FE2120" w:rsidP="008F47EC">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sidR="008F47EC">
              <w:rPr>
                <w:rFonts w:asciiTheme="minorEastAsia" w:eastAsiaTheme="minorEastAsia" w:hAnsiTheme="minorEastAsia" w:hint="eastAsia"/>
                <w:szCs w:val="22"/>
                <w:u w:val="single"/>
              </w:rPr>
              <w:t>公司经选举确定告诉员工代表</w:t>
            </w:r>
            <w:r w:rsidRPr="005E387F">
              <w:rPr>
                <w:rFonts w:asciiTheme="minorEastAsia" w:eastAsiaTheme="minorEastAsia" w:hAnsiTheme="minorEastAsia" w:hint="eastAsia"/>
                <w:szCs w:val="22"/>
                <w:u w:val="single"/>
              </w:rPr>
              <w:t>，</w:t>
            </w:r>
          </w:p>
          <w:p w:rsidR="00FE2120" w:rsidRPr="005E387F" w:rsidRDefault="00FE2120" w:rsidP="008F47EC">
            <w:pPr>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FE2120" w:rsidRPr="005E387F" w:rsidRDefault="00FE2120" w:rsidP="008F47EC">
            <w:pPr>
              <w:spacing w:line="240" w:lineRule="exact"/>
              <w:rPr>
                <w:rFonts w:asciiTheme="minorEastAsia" w:eastAsiaTheme="minorEastAsia" w:hAnsiTheme="minorEastAsia"/>
                <w:b/>
                <w:color w:val="000000" w:themeColor="text1"/>
                <w:sz w:val="20"/>
                <w:szCs w:val="20"/>
              </w:rPr>
            </w:pPr>
          </w:p>
          <w:p w:rsidR="00FE2120" w:rsidRPr="005E387F" w:rsidRDefault="00FE2120" w:rsidP="008F47EC">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安全</w:t>
            </w:r>
            <w:r w:rsidRPr="005E387F">
              <w:rPr>
                <w:rFonts w:asciiTheme="minorEastAsia" w:eastAsiaTheme="minorEastAsia" w:hAnsiTheme="minorEastAsia" w:hint="eastAsia"/>
                <w:szCs w:val="22"/>
                <w:u w:val="single"/>
              </w:rPr>
              <w:t>告知。</w:t>
            </w:r>
          </w:p>
        </w:tc>
      </w:tr>
      <w:tr w:rsidR="00E0226B" w:rsidTr="008F47EC">
        <w:trPr>
          <w:cantSplit/>
          <w:trHeight w:val="2250"/>
          <w:jc w:val="center"/>
        </w:trPr>
        <w:tc>
          <w:tcPr>
            <w:tcW w:w="720" w:type="dxa"/>
            <w:vMerge/>
            <w:vAlign w:val="center"/>
          </w:tcPr>
          <w:p w:rsidR="00E0226B" w:rsidRDefault="00E0226B" w:rsidP="008F47EC">
            <w:pPr>
              <w:spacing w:line="240" w:lineRule="exact"/>
              <w:jc w:val="center"/>
              <w:rPr>
                <w:b/>
                <w:color w:val="000000" w:themeColor="text1"/>
                <w:szCs w:val="21"/>
              </w:rPr>
            </w:pPr>
          </w:p>
        </w:tc>
        <w:tc>
          <w:tcPr>
            <w:tcW w:w="9198" w:type="dxa"/>
          </w:tcPr>
          <w:p w:rsidR="00E0226B" w:rsidRDefault="00E0226B" w:rsidP="00451D9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E0226B" w:rsidRDefault="00E0226B" w:rsidP="00451D9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、需验证过程控制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0226B" w:rsidRDefault="00E0226B" w:rsidP="00451D93">
            <w:pPr>
              <w:spacing w:line="240" w:lineRule="exact"/>
              <w:ind w:firstLineChars="200" w:firstLine="420"/>
              <w:rPr>
                <w:rFonts w:ascii="宋体" w:hAnsi="宋体" w:cs="宋体"/>
                <w:color w:val="000000"/>
                <w:szCs w:val="21"/>
              </w:rPr>
            </w:pPr>
            <w:r>
              <w:rPr>
                <w:rFonts w:ascii="宋体" w:hAnsi="宋体" w:cs="宋体" w:hint="eastAsia"/>
                <w:color w:val="000000"/>
                <w:szCs w:val="21"/>
              </w:rPr>
              <w:t>需验证过程：销售和服务过程，对人员/设备/工作环境/作业指导书/销售产品等方面进行确认。形成过程确认记录。</w:t>
            </w:r>
          </w:p>
          <w:p w:rsidR="0006311D" w:rsidRDefault="00E0226B" w:rsidP="0006311D">
            <w:pPr>
              <w:spacing w:line="240" w:lineRule="exact"/>
              <w:ind w:firstLineChars="200" w:firstLine="420"/>
              <w:rPr>
                <w:rFonts w:ascii="宋体" w:hAnsi="宋体" w:cs="宋体"/>
                <w:szCs w:val="21"/>
              </w:rPr>
            </w:pPr>
            <w:r w:rsidRPr="0006311D">
              <w:rPr>
                <w:rFonts w:ascii="宋体" w:hAnsi="宋体" w:cs="宋体" w:hint="eastAsia"/>
                <w:szCs w:val="21"/>
              </w:rPr>
              <w:t>关键过程为：交付过程，制定</w:t>
            </w:r>
            <w:r w:rsidR="0006311D">
              <w:rPr>
                <w:rFonts w:ascii="宋体" w:hAnsi="宋体" w:cs="宋体" w:hint="eastAsia"/>
                <w:szCs w:val="21"/>
              </w:rPr>
              <w:t>了</w:t>
            </w:r>
            <w:r w:rsidRPr="0006311D">
              <w:rPr>
                <w:rFonts w:ascii="宋体" w:hAnsi="宋体" w:cs="宋体" w:hint="eastAsia"/>
                <w:szCs w:val="21"/>
              </w:rPr>
              <w:t>相关</w:t>
            </w:r>
            <w:r w:rsidR="0006311D">
              <w:rPr>
                <w:rFonts w:ascii="宋体" w:hAnsi="宋体" w:cs="宋体" w:hint="eastAsia"/>
                <w:szCs w:val="21"/>
              </w:rPr>
              <w:t>过程控制</w:t>
            </w:r>
            <w:r w:rsidRPr="0006311D">
              <w:rPr>
                <w:rFonts w:ascii="宋体" w:hAnsi="宋体" w:cs="宋体" w:hint="eastAsia"/>
                <w:szCs w:val="21"/>
              </w:rPr>
              <w:t>的作业指导书。产品验收准则对关键过程有效控制。</w:t>
            </w:r>
          </w:p>
          <w:p w:rsidR="00E0226B" w:rsidRPr="0006311D" w:rsidRDefault="0006311D" w:rsidP="0006311D">
            <w:pPr>
              <w:spacing w:line="240" w:lineRule="exact"/>
              <w:ind w:firstLineChars="200" w:firstLine="420"/>
              <w:rPr>
                <w:rFonts w:ascii="宋体" w:hAnsi="宋体" w:cs="宋体"/>
                <w:szCs w:val="21"/>
              </w:rPr>
            </w:pPr>
            <w:r w:rsidRPr="0006311D">
              <w:rPr>
                <w:rFonts w:ascii="宋体" w:hAnsi="宋体" w:cs="宋体" w:hint="eastAsia"/>
                <w:szCs w:val="21"/>
              </w:rPr>
              <w:t>对</w:t>
            </w:r>
            <w:r w:rsidRPr="0006311D">
              <w:rPr>
                <w:rFonts w:asciiTheme="minorEastAsia" w:eastAsiaTheme="minorEastAsia" w:hAnsiTheme="minorEastAsia" w:cs="宋体" w:hint="eastAsia"/>
                <w:szCs w:val="21"/>
              </w:rPr>
              <w:t>销售服务过程为需确认的过程，未提供该过程确认的相关证实。</w:t>
            </w:r>
            <w:r w:rsidR="00451D93" w:rsidRPr="0006311D">
              <w:rPr>
                <w:rFonts w:ascii="宋体" w:hAnsi="宋体" w:cs="宋体" w:hint="eastAsia"/>
                <w:szCs w:val="21"/>
              </w:rPr>
              <w:t>开具一般不符合报告1项。</w:t>
            </w:r>
          </w:p>
        </w:tc>
      </w:tr>
      <w:tr w:rsidR="00E0226B" w:rsidTr="008F47EC">
        <w:trPr>
          <w:cantSplit/>
          <w:trHeight w:val="2250"/>
          <w:jc w:val="center"/>
        </w:trPr>
        <w:tc>
          <w:tcPr>
            <w:tcW w:w="720" w:type="dxa"/>
            <w:vMerge/>
            <w:vAlign w:val="center"/>
          </w:tcPr>
          <w:p w:rsidR="00E0226B" w:rsidRDefault="00E0226B" w:rsidP="008F47EC">
            <w:pPr>
              <w:spacing w:line="240" w:lineRule="exact"/>
              <w:jc w:val="center"/>
              <w:rPr>
                <w:b/>
                <w:color w:val="000000" w:themeColor="text1"/>
                <w:szCs w:val="21"/>
              </w:rPr>
            </w:pPr>
          </w:p>
        </w:tc>
        <w:tc>
          <w:tcPr>
            <w:tcW w:w="9198" w:type="dxa"/>
          </w:tcPr>
          <w:p w:rsidR="00E0226B" w:rsidRDefault="00E0226B" w:rsidP="00451D9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0226B" w:rsidRDefault="00E0226B" w:rsidP="00451D93">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认证范围内产品的验收标准，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E0226B" w:rsidRDefault="00E0226B" w:rsidP="00451D93">
            <w:pPr>
              <w:spacing w:line="240" w:lineRule="exact"/>
              <w:rPr>
                <w:b/>
                <w:color w:val="000000" w:themeColor="text1"/>
                <w:sz w:val="20"/>
                <w:szCs w:val="20"/>
              </w:rPr>
            </w:pPr>
          </w:p>
          <w:p w:rsidR="00E0226B" w:rsidRDefault="00E0226B" w:rsidP="00451D9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：提供产品检验记录，符合合同及相关验收规范的要求。</w:t>
            </w:r>
          </w:p>
          <w:p w:rsidR="00E0226B" w:rsidRPr="006B29D4" w:rsidRDefault="00E0226B" w:rsidP="00451D93">
            <w:pPr>
              <w:spacing w:line="240" w:lineRule="exact"/>
              <w:rPr>
                <w:b/>
                <w:color w:val="000000" w:themeColor="text1"/>
                <w:sz w:val="20"/>
                <w:szCs w:val="20"/>
              </w:rPr>
            </w:pPr>
          </w:p>
        </w:tc>
      </w:tr>
      <w:tr w:rsidR="00FE2120" w:rsidTr="008F47EC">
        <w:trPr>
          <w:cantSplit/>
          <w:trHeight w:val="2250"/>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E2120" w:rsidRDefault="00FE2120" w:rsidP="008F47EC">
            <w:pPr>
              <w:spacing w:line="240" w:lineRule="exact"/>
              <w:ind w:firstLineChars="100" w:firstLine="201"/>
              <w:rPr>
                <w:b/>
                <w:color w:val="000000" w:themeColor="text1"/>
                <w:sz w:val="20"/>
                <w:szCs w:val="20"/>
              </w:rPr>
            </w:pPr>
          </w:p>
          <w:p w:rsidR="00FE2120" w:rsidRPr="007C46C2" w:rsidRDefault="00FE2120" w:rsidP="008F47EC">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r w:rsidRPr="007C46C2">
              <w:rPr>
                <w:rFonts w:asciiTheme="minorEastAsia" w:eastAsiaTheme="minorEastAsia" w:hAnsiTheme="minorEastAsia" w:hint="eastAsia"/>
                <w:szCs w:val="22"/>
                <w:u w:val="single"/>
              </w:rPr>
              <w:t>。</w:t>
            </w:r>
          </w:p>
          <w:p w:rsidR="00FE2120" w:rsidRDefault="00FE2120" w:rsidP="008F47EC">
            <w:pPr>
              <w:spacing w:line="240" w:lineRule="exact"/>
              <w:ind w:firstLineChars="100" w:firstLine="201"/>
              <w:rPr>
                <w:b/>
                <w:color w:val="000000" w:themeColor="text1"/>
                <w:sz w:val="20"/>
                <w:szCs w:val="20"/>
              </w:rPr>
            </w:pPr>
          </w:p>
          <w:p w:rsidR="00FE2120" w:rsidRDefault="00FE2120" w:rsidP="008F47EC">
            <w:pPr>
              <w:spacing w:line="240" w:lineRule="exact"/>
              <w:rPr>
                <w:b/>
                <w:color w:val="000000" w:themeColor="text1"/>
                <w:sz w:val="20"/>
                <w:szCs w:val="20"/>
              </w:rPr>
            </w:pPr>
          </w:p>
          <w:p w:rsidR="00FE2120" w:rsidRDefault="00FE2120" w:rsidP="009579D7">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FE2120" w:rsidTr="008F47EC">
        <w:trPr>
          <w:cantSplit/>
          <w:trHeight w:val="1679"/>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Default="00FE2120" w:rsidP="008F47EC">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E2120" w:rsidRPr="009421EE" w:rsidRDefault="009421EE" w:rsidP="008F47EC">
            <w:pPr>
              <w:spacing w:line="240" w:lineRule="exact"/>
              <w:rPr>
                <w:color w:val="000000" w:themeColor="text1"/>
                <w:sz w:val="20"/>
                <w:szCs w:val="20"/>
              </w:rPr>
            </w:pPr>
            <w:r w:rsidRPr="009421EE">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FE2120" w:rsidTr="008F47EC">
        <w:trPr>
          <w:cantSplit/>
          <w:trHeight w:val="1833"/>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E2120" w:rsidRDefault="00FE2120" w:rsidP="008F47E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E2120" w:rsidRPr="002E4DB6" w:rsidRDefault="00FE2120" w:rsidP="008F47EC">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1、废水管控：</w:t>
            </w:r>
          </w:p>
          <w:p w:rsidR="00FE2120" w:rsidRPr="002E4DB6" w:rsidRDefault="00451D93" w:rsidP="008F47EC">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w:t>
            </w:r>
            <w:r w:rsidR="00FE2120">
              <w:rPr>
                <w:rFonts w:asciiTheme="minorEastAsia" w:eastAsiaTheme="minorEastAsia" w:hAnsiTheme="minorEastAsia" w:hint="eastAsia"/>
                <w:szCs w:val="22"/>
                <w:u w:val="single"/>
              </w:rPr>
              <w:t>无工业废水，</w:t>
            </w:r>
            <w:r w:rsidR="00FE2120" w:rsidRPr="002E4DB6">
              <w:rPr>
                <w:rFonts w:asciiTheme="minorEastAsia" w:eastAsiaTheme="minorEastAsia" w:hAnsiTheme="minorEastAsia" w:hint="eastAsia"/>
                <w:szCs w:val="22"/>
                <w:u w:val="single"/>
              </w:rPr>
              <w:t>生活废水</w:t>
            </w:r>
            <w:r w:rsidR="00FE2120">
              <w:rPr>
                <w:rFonts w:asciiTheme="minorEastAsia" w:eastAsiaTheme="minorEastAsia" w:hAnsiTheme="minorEastAsia" w:hint="eastAsia"/>
                <w:szCs w:val="22"/>
                <w:u w:val="single"/>
              </w:rPr>
              <w:t>流入市政管网</w:t>
            </w:r>
            <w:r w:rsidR="00FE2120" w:rsidRPr="002E4DB6">
              <w:rPr>
                <w:rFonts w:asciiTheme="minorEastAsia" w:eastAsiaTheme="minorEastAsia" w:hAnsiTheme="minorEastAsia" w:hint="eastAsia"/>
                <w:szCs w:val="22"/>
                <w:u w:val="single"/>
              </w:rPr>
              <w:t>。</w:t>
            </w:r>
          </w:p>
          <w:p w:rsidR="00FE2120" w:rsidRPr="002E4DB6" w:rsidRDefault="00FE2120" w:rsidP="008F47EC">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2、废气管控：</w:t>
            </w:r>
          </w:p>
          <w:p w:rsidR="00FE2120" w:rsidRPr="002E4DB6" w:rsidRDefault="00FE2120" w:rsidP="008F47EC">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无废气排放</w:t>
            </w:r>
            <w:r w:rsidRPr="002E4DB6">
              <w:rPr>
                <w:rFonts w:asciiTheme="minorEastAsia" w:eastAsiaTheme="minorEastAsia" w:hAnsiTheme="minorEastAsia" w:hint="eastAsia"/>
                <w:szCs w:val="22"/>
                <w:u w:val="single"/>
              </w:rPr>
              <w:t>。</w:t>
            </w:r>
          </w:p>
          <w:p w:rsidR="00FE2120" w:rsidRPr="002E4DB6" w:rsidRDefault="00FE2120" w:rsidP="008F47EC">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3、噪声管控：</w:t>
            </w:r>
          </w:p>
          <w:p w:rsidR="00FE2120" w:rsidRPr="002E4DB6" w:rsidRDefault="00FE2120" w:rsidP="008F47EC">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无噪声排放</w:t>
            </w:r>
            <w:r w:rsidRPr="002E4DB6">
              <w:rPr>
                <w:rFonts w:asciiTheme="minorEastAsia" w:eastAsiaTheme="minorEastAsia" w:hAnsiTheme="minorEastAsia" w:hint="eastAsia"/>
                <w:szCs w:val="22"/>
                <w:u w:val="single"/>
              </w:rPr>
              <w:t>。</w:t>
            </w:r>
          </w:p>
          <w:p w:rsidR="00FE2120" w:rsidRPr="002E4DB6" w:rsidRDefault="00FE2120" w:rsidP="008F47EC">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4、固废管控：</w:t>
            </w:r>
          </w:p>
          <w:p w:rsidR="00FE2120" w:rsidRPr="002E4DB6" w:rsidRDefault="00FE2120" w:rsidP="008F47EC">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办公废旧硒鼓/墨盒</w:t>
            </w:r>
            <w:r w:rsidRPr="002E4DB6">
              <w:rPr>
                <w:rFonts w:asciiTheme="minorEastAsia" w:eastAsiaTheme="minorEastAsia" w:hAnsiTheme="minorEastAsia" w:hint="eastAsia"/>
                <w:szCs w:val="22"/>
                <w:u w:val="single"/>
              </w:rPr>
              <w:t>，由供应商回收。生活垃圾由当地环卫所处理，公司缴纳处理费。</w:t>
            </w:r>
          </w:p>
          <w:p w:rsidR="00FE2120" w:rsidRPr="002E4DB6" w:rsidRDefault="00FE2120" w:rsidP="008F47EC">
            <w:pPr>
              <w:numPr>
                <w:ilvl w:val="0"/>
                <w:numId w:val="4"/>
              </w:num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能源资源管控：</w:t>
            </w:r>
          </w:p>
          <w:p w:rsidR="00FE2120" w:rsidRPr="002E4DB6" w:rsidRDefault="007D01EE" w:rsidP="008F47EC">
            <w:pPr>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办公</w:t>
            </w:r>
            <w:r w:rsidR="00FE2120" w:rsidRPr="002E4DB6">
              <w:rPr>
                <w:rFonts w:asciiTheme="minorEastAsia" w:eastAsiaTheme="minorEastAsia" w:hAnsiTheme="minorEastAsia" w:hint="eastAsia"/>
                <w:szCs w:val="22"/>
                <w:u w:val="single"/>
              </w:rPr>
              <w:t>过程注意节水、节电，人走关闭设备和照明开关，现场未发现有漏水和浪费电能的现象。</w:t>
            </w:r>
          </w:p>
          <w:p w:rsidR="00FE2120" w:rsidRPr="002E4DB6" w:rsidRDefault="00FE2120" w:rsidP="008F47EC">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6、产品生命周期的环境管控：</w:t>
            </w:r>
          </w:p>
          <w:p w:rsidR="00FE2120" w:rsidRPr="002E4DB6" w:rsidRDefault="00FE2120" w:rsidP="008F47EC">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公司采购产品时已考虑了产品的环保性（包括其包装），严格按照环保等管理制度实施，控制好辅助材料的用量，避免浪费，生命周期终了时</w:t>
            </w:r>
            <w:r w:rsidR="007D01EE">
              <w:rPr>
                <w:rFonts w:asciiTheme="minorEastAsia" w:eastAsiaTheme="minorEastAsia" w:hAnsiTheme="minorEastAsia" w:hint="eastAsia"/>
                <w:szCs w:val="22"/>
                <w:u w:val="single"/>
              </w:rPr>
              <w:t>废旧包装物</w:t>
            </w:r>
            <w:r w:rsidRPr="002E4DB6">
              <w:rPr>
                <w:rFonts w:asciiTheme="minorEastAsia" w:eastAsiaTheme="minorEastAsia" w:hAnsiTheme="minorEastAsia" w:hint="eastAsia"/>
                <w:szCs w:val="22"/>
                <w:u w:val="single"/>
              </w:rPr>
              <w:t>还可以回收再利用。</w:t>
            </w:r>
          </w:p>
          <w:p w:rsidR="00FE2120" w:rsidRPr="002E4DB6" w:rsidRDefault="00FE2120" w:rsidP="008F47EC">
            <w:pPr>
              <w:spacing w:line="240" w:lineRule="exact"/>
              <w:ind w:firstLineChars="200" w:firstLine="420"/>
              <w:rPr>
                <w:b/>
                <w:color w:val="000000" w:themeColor="text1"/>
                <w:sz w:val="20"/>
                <w:szCs w:val="20"/>
              </w:rPr>
            </w:pPr>
            <w:r w:rsidRPr="002E4DB6">
              <w:rPr>
                <w:rFonts w:asciiTheme="minorEastAsia" w:eastAsiaTheme="minorEastAsia" w:hAnsiTheme="minorEastAsia" w:hint="eastAsia"/>
                <w:szCs w:val="22"/>
                <w:u w:val="single"/>
              </w:rPr>
              <w:t>7、对相关方进行了环保要求告知。</w:t>
            </w:r>
          </w:p>
        </w:tc>
      </w:tr>
      <w:tr w:rsidR="00FE2120" w:rsidTr="008F47EC">
        <w:trPr>
          <w:cantSplit/>
          <w:trHeight w:val="1263"/>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FE2120" w:rsidRPr="00866EB6" w:rsidRDefault="00FE2120" w:rsidP="008F47EC">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1、潜在火灾管控：</w:t>
            </w:r>
          </w:p>
          <w:p w:rsidR="00FE2120" w:rsidRPr="00866EB6" w:rsidRDefault="00FE2120" w:rsidP="008F47EC">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w:t>
            </w:r>
            <w:r>
              <w:rPr>
                <w:rFonts w:asciiTheme="minorEastAsia" w:eastAsiaTheme="minorEastAsia" w:hAnsiTheme="minorEastAsia" w:hint="eastAsia"/>
                <w:szCs w:val="22"/>
                <w:u w:val="single"/>
              </w:rPr>
              <w:t>开发</w:t>
            </w:r>
            <w:r w:rsidRPr="00866EB6">
              <w:rPr>
                <w:rFonts w:asciiTheme="minorEastAsia" w:eastAsiaTheme="minorEastAsia" w:hAnsiTheme="minorEastAsia" w:hint="eastAsia"/>
                <w:szCs w:val="22"/>
                <w:u w:val="single"/>
              </w:rPr>
              <w:t>和办公区域配备了灭火器，均符合要求。</w:t>
            </w:r>
          </w:p>
          <w:p w:rsidR="00FE2120" w:rsidRPr="00866EB6" w:rsidRDefault="00FE2120" w:rsidP="008F47EC">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2、安全防护：</w:t>
            </w:r>
          </w:p>
          <w:p w:rsidR="00FE2120" w:rsidRPr="00866EB6" w:rsidRDefault="00FE2120" w:rsidP="008F47EC">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公司给员工发放手套、口罩、工作服等劳保用品</w:t>
            </w:r>
            <w:r>
              <w:rPr>
                <w:rFonts w:asciiTheme="minorEastAsia" w:eastAsiaTheme="minorEastAsia" w:hAnsiTheme="minorEastAsia" w:hint="eastAsia"/>
                <w:szCs w:val="22"/>
                <w:u w:val="single"/>
              </w:rPr>
              <w:t>，</w:t>
            </w:r>
            <w:r w:rsidRPr="00866EB6">
              <w:rPr>
                <w:rFonts w:asciiTheme="minorEastAsia" w:eastAsiaTheme="minorEastAsia" w:hAnsiTheme="minorEastAsia" w:hint="eastAsia"/>
                <w:szCs w:val="22"/>
                <w:u w:val="single"/>
              </w:rPr>
              <w:t>现场电线布线合理，漏电保护器状态良好。</w:t>
            </w:r>
          </w:p>
          <w:p w:rsidR="00FE2120" w:rsidRPr="00866EB6" w:rsidRDefault="00FE2120" w:rsidP="008F47EC">
            <w:pPr>
              <w:spacing w:line="240" w:lineRule="exact"/>
              <w:ind w:firstLineChars="200" w:firstLine="42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3、为主要长期员工上社保、工伤保险。</w:t>
            </w:r>
          </w:p>
          <w:p w:rsidR="00FE2120" w:rsidRPr="00866EB6" w:rsidRDefault="00FE2120" w:rsidP="008F47EC">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w:t>
            </w:r>
            <w:r w:rsidRPr="00866EB6">
              <w:rPr>
                <w:rFonts w:asciiTheme="minorEastAsia" w:eastAsiaTheme="minorEastAsia" w:hAnsiTheme="minorEastAsia" w:hint="eastAsia"/>
                <w:szCs w:val="22"/>
                <w:u w:val="single"/>
              </w:rPr>
              <w:t>、为环境和职业健康安全管理体系运行提供了财务支持。</w:t>
            </w:r>
          </w:p>
          <w:p w:rsidR="00FE2120" w:rsidRDefault="00FE2120" w:rsidP="008F47EC">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5</w:t>
            </w:r>
            <w:r w:rsidRPr="00866EB6">
              <w:rPr>
                <w:rFonts w:asciiTheme="minorEastAsia" w:eastAsiaTheme="minorEastAsia" w:hAnsiTheme="minorEastAsia" w:hint="eastAsia"/>
                <w:szCs w:val="22"/>
                <w:u w:val="single"/>
              </w:rPr>
              <w:t>、员工饮用水为纯净水通过饮水机饮用</w:t>
            </w:r>
            <w:r>
              <w:rPr>
                <w:rFonts w:asciiTheme="minorEastAsia" w:eastAsiaTheme="minorEastAsia" w:hAnsiTheme="minorEastAsia" w:hint="eastAsia"/>
                <w:szCs w:val="22"/>
                <w:u w:val="single"/>
              </w:rPr>
              <w:t>。</w:t>
            </w:r>
          </w:p>
        </w:tc>
      </w:tr>
      <w:tr w:rsidR="00FE2120" w:rsidTr="008F47EC">
        <w:trPr>
          <w:cantSplit/>
          <w:trHeight w:val="1403"/>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Default="00FE2120" w:rsidP="008F47EC">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E2120" w:rsidRPr="004E25C3" w:rsidRDefault="00FE2120" w:rsidP="008F47EC">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编制了《应急准备和响应控制程序》，确定的紧急情况有：火灾、触电、人身伤害等。提供了应急预案，其中包括目的、适用范围、职责、应急处理细则、演习、必备资料等，相关内容基本充分。</w:t>
            </w:r>
          </w:p>
          <w:p w:rsidR="00FE2120" w:rsidRPr="004E25C3" w:rsidRDefault="00FE2120" w:rsidP="008F47EC">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应急设施配置：在办公场所内、仓库内均配备了灭火器等消防设施，状态良好。</w:t>
            </w:r>
          </w:p>
          <w:p w:rsidR="00601DA1" w:rsidRDefault="00451D93" w:rsidP="00601DA1">
            <w:pPr>
              <w:rPr>
                <w:rFonts w:ascii="宋体" w:hAnsi="宋体" w:cs="宋体"/>
                <w:szCs w:val="21"/>
              </w:rPr>
            </w:pPr>
            <w:r>
              <w:rPr>
                <w:rFonts w:asciiTheme="minorEastAsia" w:eastAsiaTheme="minorEastAsia" w:hAnsiTheme="minorEastAsia" w:hint="eastAsia"/>
                <w:szCs w:val="22"/>
                <w:u w:val="single"/>
              </w:rPr>
              <w:t>由</w:t>
            </w:r>
            <w:r>
              <w:rPr>
                <w:rFonts w:ascii="宋体" w:hAnsi="宋体" w:cs="宋体" w:hint="eastAsia"/>
                <w:szCs w:val="21"/>
              </w:rPr>
              <w:t>办公室</w:t>
            </w:r>
            <w:r w:rsidR="00601DA1">
              <w:rPr>
                <w:rFonts w:ascii="宋体" w:hAnsi="宋体" w:cs="宋体" w:hint="eastAsia"/>
                <w:szCs w:val="21"/>
              </w:rPr>
              <w:t>组织销售部、</w:t>
            </w:r>
            <w:r>
              <w:rPr>
                <w:rFonts w:ascii="宋体" w:hAnsi="宋体" w:cs="宋体" w:hint="eastAsia"/>
                <w:szCs w:val="21"/>
              </w:rPr>
              <w:t>采购部、</w:t>
            </w:r>
            <w:r w:rsidR="00601DA1">
              <w:rPr>
                <w:rFonts w:ascii="宋体" w:hAnsi="宋体" w:cs="宋体" w:hint="eastAsia"/>
                <w:szCs w:val="21"/>
              </w:rPr>
              <w:t>财务部等部门，在公司内部组织了消防演练。</w:t>
            </w:r>
          </w:p>
          <w:p w:rsidR="00601DA1" w:rsidRDefault="00601DA1" w:rsidP="00601DA1">
            <w:pPr>
              <w:ind w:firstLineChars="100" w:firstLine="210"/>
              <w:rPr>
                <w:rFonts w:ascii="宋体" w:hAnsi="宋体" w:cs="宋体"/>
                <w:szCs w:val="21"/>
              </w:rPr>
            </w:pPr>
            <w:r>
              <w:rPr>
                <w:rFonts w:ascii="宋体" w:hAnsi="宋体" w:cs="宋体" w:hint="eastAsia"/>
                <w:szCs w:val="21"/>
              </w:rPr>
              <w:t>演练的内容是模仿发生火情，公司领导按照“应急预案”规定的情况进行灭火。</w:t>
            </w:r>
          </w:p>
          <w:p w:rsidR="00601DA1" w:rsidRDefault="00601DA1" w:rsidP="00601DA1">
            <w:pPr>
              <w:ind w:firstLineChars="100" w:firstLine="210"/>
              <w:rPr>
                <w:rFonts w:ascii="宋体" w:hAnsi="宋体" w:cs="宋体"/>
                <w:szCs w:val="21"/>
              </w:rPr>
            </w:pPr>
            <w:r>
              <w:rPr>
                <w:rFonts w:ascii="宋体" w:hAnsi="宋体" w:cs="宋体" w:hint="eastAsia"/>
                <w:szCs w:val="21"/>
              </w:rPr>
              <w:t>现场演练情况如下：</w:t>
            </w:r>
          </w:p>
          <w:p w:rsidR="00601DA1" w:rsidRDefault="00451D93" w:rsidP="00601DA1">
            <w:pPr>
              <w:numPr>
                <w:ilvl w:val="0"/>
                <w:numId w:val="5"/>
              </w:numPr>
              <w:tabs>
                <w:tab w:val="left" w:pos="765"/>
              </w:tabs>
              <w:rPr>
                <w:rFonts w:ascii="宋体" w:hAnsi="宋体" w:cs="宋体"/>
                <w:szCs w:val="21"/>
              </w:rPr>
            </w:pPr>
            <w:r>
              <w:rPr>
                <w:rFonts w:ascii="宋体" w:hAnsi="宋体" w:cs="宋体" w:hint="eastAsia"/>
                <w:szCs w:val="21"/>
              </w:rPr>
              <w:t>公司</w:t>
            </w:r>
            <w:r w:rsidR="00601DA1">
              <w:rPr>
                <w:rFonts w:ascii="宋体" w:hAnsi="宋体" w:cs="宋体" w:hint="eastAsia"/>
                <w:szCs w:val="21"/>
              </w:rPr>
              <w:t>内现场发生火灾，灭火组立即切断电源。</w:t>
            </w:r>
          </w:p>
          <w:p w:rsidR="00601DA1" w:rsidRDefault="00601DA1" w:rsidP="00601DA1">
            <w:pPr>
              <w:numPr>
                <w:ilvl w:val="0"/>
                <w:numId w:val="5"/>
              </w:numPr>
              <w:tabs>
                <w:tab w:val="left" w:pos="765"/>
              </w:tabs>
              <w:rPr>
                <w:rFonts w:ascii="宋体" w:hAnsi="宋体" w:cs="宋体"/>
                <w:szCs w:val="21"/>
              </w:rPr>
            </w:pPr>
            <w:r>
              <w:rPr>
                <w:rFonts w:ascii="宋体" w:hAnsi="宋体" w:cs="宋体" w:hint="eastAsia"/>
                <w:szCs w:val="21"/>
              </w:rPr>
              <w:t>现场人员，组织一部分员工厨房操作间负责用灭火器灭火，火情勘察组、紧急疏散组、现场救护组、通信联络组、后勤保障组和秩序维护组按照要求执行。其他人员参与灭火和转移物资，主要是用灭火器实施灭火。</w:t>
            </w:r>
          </w:p>
          <w:p w:rsidR="00601DA1" w:rsidRDefault="00601DA1" w:rsidP="00601DA1">
            <w:pPr>
              <w:numPr>
                <w:ilvl w:val="0"/>
                <w:numId w:val="5"/>
              </w:numPr>
              <w:rPr>
                <w:rFonts w:ascii="宋体" w:hAnsi="宋体" w:cs="宋体"/>
                <w:szCs w:val="21"/>
              </w:rPr>
            </w:pPr>
            <w:r>
              <w:rPr>
                <w:rFonts w:ascii="宋体" w:hAnsi="宋体" w:cs="宋体" w:hint="eastAsia"/>
                <w:szCs w:val="21"/>
              </w:rPr>
              <w:t>有人员负伤，由专人负责打急救电话，专人负责转移伤员并配合医务人员抢救伤员。</w:t>
            </w:r>
          </w:p>
          <w:p w:rsidR="00601DA1" w:rsidRDefault="00601DA1" w:rsidP="00601DA1">
            <w:pPr>
              <w:rPr>
                <w:rFonts w:ascii="宋体" w:hAnsi="宋体" w:cs="宋体"/>
                <w:szCs w:val="21"/>
              </w:rPr>
            </w:pPr>
            <w:r>
              <w:rPr>
                <w:rFonts w:ascii="宋体" w:hAnsi="宋体" w:cs="宋体" w:hint="eastAsia"/>
                <w:szCs w:val="21"/>
              </w:rPr>
              <w:t xml:space="preserve">  4、 火警电话：119</w:t>
            </w:r>
          </w:p>
          <w:p w:rsidR="00601DA1" w:rsidRPr="00601DA1" w:rsidRDefault="00601DA1" w:rsidP="00601DA1">
            <w:r>
              <w:rPr>
                <w:rFonts w:hint="eastAsia"/>
              </w:rPr>
              <w:t>火灾应急预案和应急准备及响应程序符合实际、内容充分、规定有效，经评审无需修定。</w:t>
            </w:r>
          </w:p>
        </w:tc>
      </w:tr>
      <w:tr w:rsidR="00FE2120" w:rsidTr="008F47EC">
        <w:trPr>
          <w:cantSplit/>
          <w:trHeight w:val="961"/>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FE2120" w:rsidRDefault="00FE2120" w:rsidP="008F47EC">
            <w:pPr>
              <w:spacing w:line="240" w:lineRule="exact"/>
              <w:rPr>
                <w:b/>
                <w:color w:val="000000" w:themeColor="text1"/>
                <w:sz w:val="20"/>
                <w:szCs w:val="20"/>
              </w:rPr>
            </w:pPr>
          </w:p>
          <w:p w:rsidR="00FE2120" w:rsidRDefault="00FE2120" w:rsidP="008F47EC">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无</w:t>
            </w:r>
            <w:r w:rsidRPr="00DD4441">
              <w:rPr>
                <w:rFonts w:asciiTheme="minorEastAsia" w:eastAsiaTheme="minorEastAsia" w:hAnsiTheme="minorEastAsia" w:hint="eastAsia"/>
                <w:szCs w:val="22"/>
                <w:u w:val="single"/>
              </w:rPr>
              <w:t>。</w:t>
            </w:r>
          </w:p>
        </w:tc>
      </w:tr>
      <w:tr w:rsidR="00FE2120" w:rsidTr="009579D7">
        <w:trPr>
          <w:cantSplit/>
          <w:trHeight w:val="743"/>
          <w:jc w:val="center"/>
        </w:trPr>
        <w:tc>
          <w:tcPr>
            <w:tcW w:w="720" w:type="dxa"/>
            <w:vMerge/>
            <w:vAlign w:val="center"/>
          </w:tcPr>
          <w:p w:rsidR="00FE2120" w:rsidRDefault="00FE2120" w:rsidP="008F47EC">
            <w:pPr>
              <w:spacing w:line="240" w:lineRule="exact"/>
              <w:jc w:val="center"/>
              <w:rPr>
                <w:b/>
                <w:color w:val="000000" w:themeColor="text1"/>
                <w:szCs w:val="21"/>
              </w:rPr>
            </w:pPr>
          </w:p>
        </w:tc>
        <w:tc>
          <w:tcPr>
            <w:tcW w:w="9198" w:type="dxa"/>
          </w:tcPr>
          <w:p w:rsidR="00FE2120" w:rsidRDefault="00FE2120" w:rsidP="008F47EC">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B1795A">
              <w:rPr>
                <w:rFonts w:hint="eastAsia"/>
                <w:b/>
                <w:sz w:val="20"/>
                <w:szCs w:val="20"/>
              </w:rPr>
              <w:t>（适用时）</w:t>
            </w:r>
          </w:p>
          <w:p w:rsidR="00FE2120" w:rsidRPr="00DD4441" w:rsidRDefault="00FE2120" w:rsidP="008F47EC">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FE2120" w:rsidTr="008F47EC">
        <w:trPr>
          <w:cantSplit/>
          <w:trHeight w:val="983"/>
          <w:jc w:val="center"/>
        </w:trPr>
        <w:tc>
          <w:tcPr>
            <w:tcW w:w="720" w:type="dxa"/>
            <w:vMerge w:val="restart"/>
            <w:textDirection w:val="tbRlV"/>
            <w:vAlign w:val="center"/>
          </w:tcPr>
          <w:p w:rsidR="00FE2120" w:rsidRDefault="00FE2120" w:rsidP="008F47EC">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E2120" w:rsidRDefault="00FE2120" w:rsidP="008F47EC">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FE2120" w:rsidRDefault="00451D93" w:rsidP="009F4629">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2020年1-4月</w:t>
            </w:r>
            <w:r w:rsidR="00FE2120" w:rsidRPr="00914FE0">
              <w:rPr>
                <w:rFonts w:asciiTheme="minorEastAsia" w:eastAsiaTheme="minorEastAsia" w:hAnsiTheme="minorEastAsia" w:hint="eastAsia"/>
                <w:szCs w:val="22"/>
                <w:u w:val="single"/>
              </w:rPr>
              <w:t>对环境/职业健康安全目标指标进行了检查，能达标。</w:t>
            </w:r>
          </w:p>
        </w:tc>
      </w:tr>
      <w:tr w:rsidR="00FE2120" w:rsidTr="008F47EC">
        <w:trPr>
          <w:cantSplit/>
          <w:trHeight w:val="1415"/>
          <w:jc w:val="center"/>
        </w:trPr>
        <w:tc>
          <w:tcPr>
            <w:tcW w:w="720" w:type="dxa"/>
            <w:vMerge/>
            <w:textDirection w:val="tbRlV"/>
            <w:vAlign w:val="center"/>
          </w:tcPr>
          <w:p w:rsidR="00FE2120" w:rsidRDefault="00FE2120" w:rsidP="008F47EC">
            <w:pPr>
              <w:spacing w:line="240" w:lineRule="exact"/>
              <w:ind w:left="113" w:right="113"/>
              <w:jc w:val="center"/>
              <w:rPr>
                <w:b/>
                <w:color w:val="000000" w:themeColor="text1"/>
                <w:szCs w:val="21"/>
              </w:rPr>
            </w:pPr>
          </w:p>
        </w:tc>
        <w:tc>
          <w:tcPr>
            <w:tcW w:w="9198" w:type="dxa"/>
          </w:tcPr>
          <w:p w:rsidR="00FE2120" w:rsidRDefault="00FE2120" w:rsidP="008F47E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E2120" w:rsidRDefault="00FE2120" w:rsidP="008F47EC">
            <w:pPr>
              <w:spacing w:line="240" w:lineRule="exact"/>
              <w:ind w:left="105" w:hangingChars="50" w:hanging="105"/>
              <w:rPr>
                <w:b/>
                <w:color w:val="000000" w:themeColor="text1"/>
                <w:sz w:val="20"/>
                <w:szCs w:val="20"/>
              </w:rPr>
            </w:pPr>
            <w:r w:rsidRPr="00052FD9">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r w:rsidR="00451D93">
              <w:rPr>
                <w:rFonts w:asciiTheme="minorEastAsia" w:eastAsiaTheme="minorEastAsia" w:hAnsiTheme="minorEastAsia" w:hint="eastAsia"/>
                <w:szCs w:val="22"/>
                <w:u w:val="single"/>
              </w:rPr>
              <w:t>调查结果满足目标要求。</w:t>
            </w:r>
          </w:p>
        </w:tc>
      </w:tr>
      <w:tr w:rsidR="00FE2120" w:rsidTr="008F47EC">
        <w:trPr>
          <w:cantSplit/>
          <w:trHeight w:val="2117"/>
          <w:jc w:val="center"/>
        </w:trPr>
        <w:tc>
          <w:tcPr>
            <w:tcW w:w="720" w:type="dxa"/>
            <w:vMerge/>
            <w:textDirection w:val="tbRlV"/>
            <w:vAlign w:val="center"/>
          </w:tcPr>
          <w:p w:rsidR="00FE2120" w:rsidRDefault="00FE2120" w:rsidP="008F47EC">
            <w:pPr>
              <w:spacing w:line="240" w:lineRule="exact"/>
              <w:ind w:left="201" w:right="113" w:hangingChars="100" w:hanging="201"/>
              <w:jc w:val="center"/>
              <w:rPr>
                <w:b/>
                <w:color w:val="000000" w:themeColor="text1"/>
                <w:sz w:val="20"/>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E2120" w:rsidRPr="00AD1A8E" w:rsidRDefault="00FE2120" w:rsidP="008F47EC">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FE2120" w:rsidRPr="00AD1A8E" w:rsidRDefault="00451D93" w:rsidP="008F47EC">
            <w:pPr>
              <w:spacing w:line="240" w:lineRule="exact"/>
              <w:rPr>
                <w:b/>
                <w:color w:val="000000" w:themeColor="text1"/>
                <w:sz w:val="20"/>
                <w:szCs w:val="20"/>
              </w:rPr>
            </w:pPr>
            <w:r>
              <w:rPr>
                <w:rFonts w:asciiTheme="minorEastAsia" w:eastAsiaTheme="minorEastAsia" w:hAnsiTheme="minorEastAsia" w:hint="eastAsia"/>
                <w:szCs w:val="22"/>
                <w:u w:val="single"/>
              </w:rPr>
              <w:t>公司文件规定</w:t>
            </w:r>
            <w:r w:rsidR="00FE2120" w:rsidRPr="0067101C">
              <w:rPr>
                <w:rFonts w:asciiTheme="minorEastAsia" w:eastAsiaTheme="minorEastAsia" w:hAnsiTheme="minorEastAsia" w:hint="eastAsia"/>
                <w:szCs w:val="22"/>
                <w:u w:val="single"/>
              </w:rPr>
              <w:t>每年</w:t>
            </w:r>
            <w:r>
              <w:rPr>
                <w:rFonts w:asciiTheme="minorEastAsia" w:eastAsiaTheme="minorEastAsia" w:hAnsiTheme="minorEastAsia" w:hint="eastAsia"/>
                <w:szCs w:val="22"/>
                <w:u w:val="single"/>
              </w:rPr>
              <w:t>不少于</w:t>
            </w:r>
            <w:r w:rsidR="00FE2120" w:rsidRPr="0067101C">
              <w:rPr>
                <w:rFonts w:asciiTheme="minorEastAsia" w:eastAsiaTheme="minorEastAsia" w:hAnsiTheme="minorEastAsia" w:hint="eastAsia"/>
                <w:szCs w:val="22"/>
                <w:u w:val="single"/>
              </w:rPr>
              <w:t>一次，本次</w:t>
            </w:r>
            <w:r>
              <w:rPr>
                <w:rFonts w:asciiTheme="minorEastAsia" w:eastAsiaTheme="minorEastAsia" w:hAnsiTheme="minorEastAsia" w:hint="eastAsia"/>
                <w:szCs w:val="22"/>
                <w:u w:val="single"/>
              </w:rPr>
              <w:t>2020</w:t>
            </w:r>
            <w:r w:rsidR="00FE2120"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FE2120"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FE2120">
              <w:rPr>
                <w:rFonts w:asciiTheme="minorEastAsia" w:eastAsiaTheme="minorEastAsia" w:hAnsiTheme="minorEastAsia" w:hint="eastAsia"/>
                <w:szCs w:val="22"/>
                <w:u w:val="single"/>
              </w:rPr>
              <w:t>7</w:t>
            </w:r>
            <w:r w:rsidR="00FE2120"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FE2120">
              <w:rPr>
                <w:rFonts w:asciiTheme="minorEastAsia" w:eastAsiaTheme="minorEastAsia" w:hAnsiTheme="minorEastAsia" w:hint="eastAsia"/>
                <w:szCs w:val="22"/>
                <w:u w:val="single"/>
              </w:rPr>
              <w:t>8</w:t>
            </w:r>
            <w:r w:rsidR="00FE2120" w:rsidRPr="0067101C">
              <w:rPr>
                <w:rFonts w:asciiTheme="minorEastAsia" w:eastAsiaTheme="minorEastAsia" w:hAnsiTheme="minorEastAsia" w:hint="eastAsia"/>
                <w:szCs w:val="22"/>
                <w:u w:val="single"/>
              </w:rPr>
              <w:t>日内审。</w:t>
            </w:r>
          </w:p>
          <w:p w:rsidR="00FE2120" w:rsidRPr="00AD1A8E" w:rsidRDefault="00FE2120" w:rsidP="008F47EC">
            <w:pPr>
              <w:spacing w:line="240" w:lineRule="exact"/>
              <w:rPr>
                <w:b/>
                <w:color w:val="000000" w:themeColor="text1"/>
                <w:sz w:val="20"/>
                <w:szCs w:val="20"/>
              </w:rPr>
            </w:pPr>
            <w:r w:rsidRPr="00AD1A8E">
              <w:rPr>
                <w:rFonts w:hint="eastAsia"/>
                <w:b/>
                <w:color w:val="000000" w:themeColor="text1"/>
                <w:sz w:val="20"/>
                <w:szCs w:val="20"/>
              </w:rPr>
              <w:t>了解内审是否覆盖了管理体系范围内的活动及标准的要求</w:t>
            </w:r>
            <w:r w:rsidRPr="00AD1A8E">
              <w:rPr>
                <w:rFonts w:hint="eastAsia"/>
                <w:b/>
                <w:color w:val="000000" w:themeColor="text1"/>
                <w:sz w:val="20"/>
                <w:szCs w:val="20"/>
              </w:rPr>
              <w:t xml:space="preserve">; </w:t>
            </w:r>
          </w:p>
          <w:p w:rsidR="00FE2120" w:rsidRPr="0067101C" w:rsidRDefault="00FE2120" w:rsidP="008F47EC">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FE2120" w:rsidRPr="00AD1A8E" w:rsidRDefault="00FE2120" w:rsidP="008F47EC">
            <w:pPr>
              <w:spacing w:line="240" w:lineRule="exact"/>
              <w:rPr>
                <w:b/>
                <w:color w:val="000000" w:themeColor="text1"/>
                <w:sz w:val="20"/>
                <w:szCs w:val="20"/>
              </w:rPr>
            </w:pPr>
            <w:r w:rsidRPr="00AD1A8E">
              <w:rPr>
                <w:rFonts w:hint="eastAsia"/>
                <w:b/>
                <w:color w:val="000000" w:themeColor="text1"/>
                <w:sz w:val="20"/>
                <w:szCs w:val="20"/>
              </w:rPr>
              <w:t>了解内审结论是什么？</w:t>
            </w:r>
          </w:p>
          <w:p w:rsidR="00FE2120" w:rsidRDefault="00FE2120" w:rsidP="008F47EC">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FE2120" w:rsidTr="008F47EC">
        <w:trPr>
          <w:cantSplit/>
          <w:trHeight w:val="1826"/>
          <w:jc w:val="center"/>
        </w:trPr>
        <w:tc>
          <w:tcPr>
            <w:tcW w:w="720" w:type="dxa"/>
            <w:vMerge/>
            <w:textDirection w:val="tbRlV"/>
            <w:vAlign w:val="center"/>
          </w:tcPr>
          <w:p w:rsidR="00FE2120" w:rsidRDefault="00FE2120" w:rsidP="008F47EC">
            <w:pPr>
              <w:spacing w:line="240" w:lineRule="exact"/>
              <w:ind w:left="201" w:right="113" w:hangingChars="100" w:hanging="201"/>
              <w:jc w:val="center"/>
              <w:rPr>
                <w:b/>
                <w:color w:val="000000" w:themeColor="text1"/>
                <w:sz w:val="20"/>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E2120" w:rsidRPr="00AD1A8E" w:rsidRDefault="00FE2120" w:rsidP="008F47EC">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FE2120" w:rsidRPr="00AD1A8E" w:rsidRDefault="00FE2120" w:rsidP="008F47EC">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w:t>
            </w:r>
            <w:r w:rsidR="00451D93">
              <w:rPr>
                <w:rFonts w:asciiTheme="minorEastAsia" w:eastAsiaTheme="minorEastAsia" w:hAnsiTheme="minorEastAsia" w:hint="eastAsia"/>
                <w:szCs w:val="22"/>
                <w:u w:val="single"/>
              </w:rPr>
              <w:t>2020</w:t>
            </w:r>
            <w:r w:rsidRPr="0067101C">
              <w:rPr>
                <w:rFonts w:asciiTheme="minorEastAsia" w:eastAsiaTheme="minorEastAsia" w:hAnsiTheme="minorEastAsia" w:hint="eastAsia"/>
                <w:szCs w:val="22"/>
                <w:u w:val="single"/>
              </w:rPr>
              <w:t>.</w:t>
            </w:r>
            <w:r w:rsidR="00451D93">
              <w:rPr>
                <w:rFonts w:asciiTheme="minorEastAsia" w:eastAsiaTheme="minorEastAsia" w:hAnsiTheme="minorEastAsia" w:hint="eastAsia"/>
                <w:szCs w:val="22"/>
                <w:u w:val="single"/>
              </w:rPr>
              <w:t>1</w:t>
            </w:r>
            <w:r w:rsidRPr="0067101C">
              <w:rPr>
                <w:rFonts w:asciiTheme="minorEastAsia" w:eastAsiaTheme="minorEastAsia" w:hAnsiTheme="minorEastAsia" w:hint="eastAsia"/>
                <w:szCs w:val="22"/>
                <w:u w:val="single"/>
              </w:rPr>
              <w:t>.</w:t>
            </w:r>
            <w:r w:rsidR="00451D93">
              <w:rPr>
                <w:rFonts w:asciiTheme="minorEastAsia" w:eastAsiaTheme="minorEastAsia" w:hAnsiTheme="minorEastAsia" w:hint="eastAsia"/>
                <w:szCs w:val="22"/>
                <w:u w:val="single"/>
              </w:rPr>
              <w:t>15</w:t>
            </w:r>
            <w:r w:rsidRPr="0067101C">
              <w:rPr>
                <w:rFonts w:asciiTheme="minorEastAsia" w:eastAsiaTheme="minorEastAsia" w:hAnsiTheme="minorEastAsia" w:hint="eastAsia"/>
                <w:szCs w:val="22"/>
                <w:u w:val="single"/>
              </w:rPr>
              <w:t>日管理评审。</w:t>
            </w:r>
          </w:p>
          <w:p w:rsidR="00FE2120" w:rsidRPr="00AD1A8E" w:rsidRDefault="00FE2120" w:rsidP="008F47EC">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FE2120" w:rsidRPr="0067101C" w:rsidRDefault="00FE2120" w:rsidP="008F47EC">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FE2120" w:rsidRPr="00AD1A8E" w:rsidRDefault="00FE2120" w:rsidP="008F47EC">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FE2120" w:rsidRDefault="00FE2120" w:rsidP="008F47EC">
            <w:pPr>
              <w:spacing w:line="240" w:lineRule="exact"/>
              <w:rPr>
                <w:b/>
                <w:color w:val="000000" w:themeColor="text1"/>
                <w:sz w:val="20"/>
                <w:szCs w:val="20"/>
              </w:rPr>
            </w:pPr>
            <w:r w:rsidRPr="0067101C">
              <w:rPr>
                <w:rFonts w:asciiTheme="minorEastAsia" w:eastAsiaTheme="minorEastAsia" w:hAnsiTheme="minorEastAsia" w:hint="eastAsia"/>
                <w:szCs w:val="22"/>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FE2120" w:rsidTr="008F47EC">
        <w:trPr>
          <w:cantSplit/>
          <w:trHeight w:val="1834"/>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FE2120" w:rsidRDefault="00FE2120" w:rsidP="008F47EC">
            <w:pPr>
              <w:spacing w:line="240" w:lineRule="exact"/>
              <w:rPr>
                <w:rFonts w:asciiTheme="minorEastAsia" w:eastAsiaTheme="minorEastAsia" w:hAnsiTheme="minorEastAsia"/>
                <w:szCs w:val="22"/>
                <w:u w:val="single"/>
              </w:rPr>
            </w:pPr>
          </w:p>
          <w:p w:rsidR="00FE2120" w:rsidRDefault="008705B6" w:rsidP="008F47EC">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公司为产品销售类公司，</w:t>
            </w:r>
            <w:r w:rsidR="009421EE">
              <w:rPr>
                <w:rFonts w:asciiTheme="minorEastAsia" w:eastAsiaTheme="minorEastAsia" w:hAnsiTheme="minorEastAsia" w:hint="eastAsia"/>
                <w:szCs w:val="22"/>
                <w:u w:val="single"/>
              </w:rPr>
              <w:t>除办公期间产生少量生活废水</w:t>
            </w:r>
            <w:r w:rsidR="00FE2120">
              <w:rPr>
                <w:rFonts w:asciiTheme="minorEastAsia" w:eastAsiaTheme="minorEastAsia" w:hAnsiTheme="minorEastAsia" w:hint="eastAsia"/>
                <w:szCs w:val="22"/>
                <w:u w:val="single"/>
              </w:rPr>
              <w:t>无</w:t>
            </w:r>
            <w:r w:rsidR="009421EE">
              <w:rPr>
                <w:rFonts w:asciiTheme="minorEastAsia" w:eastAsiaTheme="minorEastAsia" w:hAnsiTheme="minorEastAsia" w:hint="eastAsia"/>
                <w:szCs w:val="22"/>
                <w:u w:val="single"/>
              </w:rPr>
              <w:t>其他类污染物排放</w:t>
            </w:r>
            <w:r w:rsidR="00FE2120" w:rsidRPr="00E72AE8">
              <w:rPr>
                <w:rFonts w:asciiTheme="minorEastAsia" w:eastAsiaTheme="minorEastAsia" w:hAnsiTheme="minorEastAsia" w:hint="eastAsia"/>
                <w:szCs w:val="22"/>
                <w:u w:val="single"/>
              </w:rPr>
              <w:t>。</w:t>
            </w:r>
          </w:p>
        </w:tc>
      </w:tr>
      <w:tr w:rsidR="00FE2120" w:rsidTr="00425E45">
        <w:trPr>
          <w:cantSplit/>
          <w:trHeight w:val="912"/>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E2120" w:rsidRDefault="00FE2120" w:rsidP="008F47EC">
            <w:pPr>
              <w:snapToGrid w:val="0"/>
              <w:ind w:firstLineChars="200" w:firstLine="420"/>
              <w:rPr>
                <w:rFonts w:asciiTheme="minorEastAsia" w:eastAsiaTheme="minorEastAsia" w:hAnsiTheme="minorEastAsia"/>
                <w:szCs w:val="22"/>
                <w:u w:val="single"/>
              </w:rPr>
            </w:pPr>
          </w:p>
          <w:p w:rsidR="00FE2120" w:rsidRPr="00425E45" w:rsidRDefault="009421EE" w:rsidP="00425E45">
            <w:pPr>
              <w:snapToGri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不涉及</w:t>
            </w:r>
            <w:r w:rsidR="00FE2120">
              <w:rPr>
                <w:rFonts w:asciiTheme="minorEastAsia" w:eastAsiaTheme="minorEastAsia" w:hAnsiTheme="minorEastAsia" w:hint="eastAsia"/>
                <w:szCs w:val="22"/>
                <w:u w:val="single"/>
              </w:rPr>
              <w:t>。</w:t>
            </w:r>
          </w:p>
        </w:tc>
      </w:tr>
      <w:tr w:rsidR="00FE2120" w:rsidTr="008F47EC">
        <w:trPr>
          <w:cantSplit/>
          <w:trHeight w:val="1399"/>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E2120" w:rsidRDefault="00FE2120" w:rsidP="008F47EC">
            <w:pPr>
              <w:ind w:firstLineChars="200" w:firstLine="420"/>
              <w:jc w:val="left"/>
              <w:rPr>
                <w:rFonts w:asciiTheme="minorEastAsia" w:eastAsiaTheme="minorEastAsia" w:hAnsiTheme="minorEastAsia"/>
                <w:szCs w:val="22"/>
                <w:u w:val="single"/>
              </w:rPr>
            </w:pPr>
          </w:p>
          <w:p w:rsidR="00FE2120" w:rsidRPr="00433738" w:rsidRDefault="009421EE" w:rsidP="008F47EC">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公司规定每季度进行环境。安全项目绩效指标进行测量，测量结果满足要求</w:t>
            </w:r>
            <w:r w:rsidR="00FE2120" w:rsidRPr="00433738">
              <w:rPr>
                <w:rFonts w:asciiTheme="minorEastAsia" w:eastAsiaTheme="minorEastAsia" w:hAnsiTheme="minorEastAsia" w:hint="eastAsia"/>
                <w:szCs w:val="22"/>
                <w:u w:val="single"/>
              </w:rPr>
              <w:t>。</w:t>
            </w:r>
          </w:p>
          <w:p w:rsidR="00FE2120" w:rsidRPr="00433738" w:rsidRDefault="00FE2120" w:rsidP="008F47EC">
            <w:pPr>
              <w:spacing w:line="240" w:lineRule="exact"/>
              <w:rPr>
                <w:b/>
                <w:color w:val="000000" w:themeColor="text1"/>
                <w:sz w:val="20"/>
                <w:szCs w:val="20"/>
              </w:rPr>
            </w:pPr>
          </w:p>
        </w:tc>
      </w:tr>
      <w:tr w:rsidR="00FE2120" w:rsidTr="008F47EC">
        <w:trPr>
          <w:cantSplit/>
          <w:trHeight w:val="1404"/>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Pr>
          <w:p w:rsidR="00FE2120" w:rsidRDefault="00FE2120" w:rsidP="008F47E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E2120" w:rsidRDefault="00FE2120" w:rsidP="008F47EC">
            <w:pPr>
              <w:spacing w:line="240" w:lineRule="exact"/>
              <w:rPr>
                <w:b/>
                <w:color w:val="000000" w:themeColor="text1"/>
                <w:sz w:val="20"/>
                <w:szCs w:val="20"/>
              </w:rPr>
            </w:pPr>
          </w:p>
          <w:p w:rsidR="00FE2120" w:rsidRDefault="00FE2120" w:rsidP="008F47EC">
            <w:pPr>
              <w:spacing w:line="240" w:lineRule="exact"/>
              <w:rPr>
                <w:b/>
                <w:color w:val="000000" w:themeColor="text1"/>
                <w:sz w:val="20"/>
                <w:szCs w:val="20"/>
              </w:rPr>
            </w:pPr>
            <w:r>
              <w:rPr>
                <w:rFonts w:asciiTheme="minorEastAsia" w:eastAsiaTheme="minorEastAsia" w:hAnsiTheme="minorEastAsia" w:hint="eastAsia"/>
                <w:szCs w:val="22"/>
                <w:u w:val="single"/>
              </w:rPr>
              <w:t>无</w:t>
            </w:r>
            <w:r w:rsidRPr="007F3791">
              <w:rPr>
                <w:rFonts w:asciiTheme="minorEastAsia" w:eastAsiaTheme="minorEastAsia" w:hAnsiTheme="minorEastAsia" w:hint="eastAsia"/>
                <w:szCs w:val="22"/>
                <w:u w:val="single"/>
              </w:rPr>
              <w:t>。</w:t>
            </w:r>
          </w:p>
          <w:p w:rsidR="00FE2120" w:rsidRDefault="00FE2120" w:rsidP="008F47EC">
            <w:pPr>
              <w:spacing w:line="240" w:lineRule="exact"/>
              <w:rPr>
                <w:b/>
                <w:color w:val="000000" w:themeColor="text1"/>
                <w:sz w:val="20"/>
                <w:szCs w:val="20"/>
              </w:rPr>
            </w:pPr>
          </w:p>
        </w:tc>
      </w:tr>
      <w:tr w:rsidR="00FE2120" w:rsidTr="008F47EC">
        <w:trPr>
          <w:cantSplit/>
          <w:trHeight w:val="850"/>
          <w:jc w:val="center"/>
        </w:trPr>
        <w:tc>
          <w:tcPr>
            <w:tcW w:w="720" w:type="dxa"/>
            <w:vMerge/>
            <w:tcBorders>
              <w:bottom w:val="single" w:sz="4" w:space="0" w:color="auto"/>
            </w:tcBorders>
            <w:vAlign w:val="center"/>
          </w:tcPr>
          <w:p w:rsidR="00FE2120" w:rsidRDefault="00FE2120" w:rsidP="008F47EC">
            <w:pPr>
              <w:spacing w:line="240" w:lineRule="exact"/>
              <w:jc w:val="center"/>
              <w:rPr>
                <w:b/>
                <w:color w:val="000000" w:themeColor="text1"/>
                <w:sz w:val="20"/>
              </w:rPr>
            </w:pPr>
          </w:p>
        </w:tc>
        <w:tc>
          <w:tcPr>
            <w:tcW w:w="9198" w:type="dxa"/>
            <w:tcBorders>
              <w:bottom w:val="single" w:sz="4" w:space="0" w:color="auto"/>
            </w:tcBorders>
          </w:tcPr>
          <w:p w:rsidR="00FE2120" w:rsidRDefault="00FE2120" w:rsidP="008F47EC">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FE2120" w:rsidRDefault="00FE2120" w:rsidP="008F47EC">
            <w:pPr>
              <w:widowControl/>
              <w:spacing w:line="240" w:lineRule="exact"/>
              <w:ind w:firstLineChars="100" w:firstLine="210"/>
              <w:rPr>
                <w:b/>
                <w:color w:val="000000" w:themeColor="text1"/>
                <w:sz w:val="20"/>
                <w:szCs w:val="20"/>
              </w:rPr>
            </w:pPr>
            <w:r w:rsidRPr="007634FB">
              <w:rPr>
                <w:rFonts w:asciiTheme="minorEastAsia" w:eastAsiaTheme="minorEastAsia" w:hAnsiTheme="minorEastAsia" w:hint="eastAsia"/>
                <w:szCs w:val="22"/>
                <w:u w:val="single"/>
              </w:rPr>
              <w:t>无。</w:t>
            </w:r>
          </w:p>
        </w:tc>
      </w:tr>
      <w:tr w:rsidR="00FE2120" w:rsidTr="008F47EC">
        <w:trPr>
          <w:cantSplit/>
          <w:trHeight w:val="1550"/>
          <w:jc w:val="center"/>
        </w:trPr>
        <w:tc>
          <w:tcPr>
            <w:tcW w:w="720" w:type="dxa"/>
            <w:vMerge w:val="restart"/>
            <w:vAlign w:val="center"/>
          </w:tcPr>
          <w:p w:rsidR="00FE2120" w:rsidRDefault="00FE2120" w:rsidP="008F47EC">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E2120" w:rsidRDefault="00FE2120" w:rsidP="008F47E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E2120" w:rsidRDefault="00FE2120" w:rsidP="008F47EC">
            <w:pPr>
              <w:widowControl/>
              <w:spacing w:line="240" w:lineRule="exact"/>
              <w:ind w:firstLineChars="100" w:firstLine="210"/>
              <w:rPr>
                <w:b/>
                <w:color w:val="000000" w:themeColor="text1"/>
                <w:sz w:val="20"/>
                <w:szCs w:val="20"/>
              </w:rPr>
            </w:pPr>
            <w:r w:rsidRPr="007634FB">
              <w:rPr>
                <w:rFonts w:asciiTheme="minorEastAsia" w:eastAsiaTheme="minorEastAsia" w:hAnsiTheme="minorEastAsia" w:hint="eastAsia"/>
                <w:szCs w:val="22"/>
                <w:u w:val="single"/>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FE2120" w:rsidTr="008F47EC">
        <w:trPr>
          <w:cantSplit/>
          <w:trHeight w:val="724"/>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E2120" w:rsidRDefault="00FE2120" w:rsidP="008F47E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E2120" w:rsidRDefault="00FE2120" w:rsidP="008F47EC">
            <w:pPr>
              <w:spacing w:line="240" w:lineRule="exact"/>
              <w:ind w:firstLineChars="100" w:firstLine="210"/>
              <w:rPr>
                <w:b/>
                <w:color w:val="000000" w:themeColor="text1"/>
                <w:spacing w:val="-20"/>
                <w:sz w:val="20"/>
                <w:szCs w:val="20"/>
              </w:rPr>
            </w:pPr>
            <w:r w:rsidRPr="00E85A37">
              <w:rPr>
                <w:rFonts w:asciiTheme="minorEastAsia" w:eastAsiaTheme="minorEastAsia" w:hAnsiTheme="minorEastAsia" w:hint="eastAsia"/>
                <w:szCs w:val="22"/>
                <w:u w:val="single"/>
              </w:rPr>
              <w:t>未发生。</w:t>
            </w:r>
          </w:p>
          <w:p w:rsidR="00FE2120" w:rsidRDefault="00FE2120" w:rsidP="008F47EC">
            <w:pPr>
              <w:spacing w:line="240" w:lineRule="exact"/>
              <w:rPr>
                <w:b/>
                <w:color w:val="000000" w:themeColor="text1"/>
                <w:sz w:val="20"/>
                <w:szCs w:val="20"/>
              </w:rPr>
            </w:pPr>
          </w:p>
        </w:tc>
      </w:tr>
      <w:tr w:rsidR="00FE2120" w:rsidTr="008F47EC">
        <w:trPr>
          <w:cantSplit/>
          <w:trHeight w:val="706"/>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E2120" w:rsidRDefault="00FE2120" w:rsidP="008F47E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E2120" w:rsidRDefault="00FE2120" w:rsidP="008F47EC">
            <w:pPr>
              <w:spacing w:line="240" w:lineRule="exact"/>
              <w:rPr>
                <w:b/>
                <w:color w:val="000000" w:themeColor="text1"/>
                <w:spacing w:val="-20"/>
                <w:sz w:val="20"/>
                <w:szCs w:val="20"/>
              </w:rPr>
            </w:pPr>
            <w:r w:rsidRPr="00E85A37">
              <w:rPr>
                <w:rFonts w:asciiTheme="minorEastAsia" w:eastAsiaTheme="minorEastAsia" w:hAnsiTheme="minorEastAsia" w:hint="eastAsia"/>
                <w:szCs w:val="22"/>
                <w:u w:val="single"/>
              </w:rPr>
              <w:t>一阶段提出的问题已整改完成。</w:t>
            </w:r>
          </w:p>
        </w:tc>
      </w:tr>
      <w:tr w:rsidR="00FE2120" w:rsidTr="008F47EC">
        <w:trPr>
          <w:cantSplit/>
          <w:trHeight w:val="830"/>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E2120" w:rsidRDefault="00FE2120" w:rsidP="008F47E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FE2120" w:rsidRDefault="00FE2120" w:rsidP="008F47EC">
            <w:pPr>
              <w:spacing w:line="240" w:lineRule="exact"/>
              <w:ind w:firstLineChars="100" w:firstLine="210"/>
              <w:rPr>
                <w:b/>
                <w:color w:val="000000" w:themeColor="text1"/>
                <w:sz w:val="20"/>
                <w:szCs w:val="20"/>
              </w:rPr>
            </w:pPr>
            <w:r w:rsidRPr="00E85A37">
              <w:rPr>
                <w:rFonts w:asciiTheme="minorEastAsia" w:eastAsiaTheme="minorEastAsia" w:hAnsiTheme="minorEastAsia" w:hint="eastAsia"/>
                <w:szCs w:val="22"/>
                <w:u w:val="single"/>
              </w:rPr>
              <w:t>无。</w:t>
            </w:r>
          </w:p>
        </w:tc>
      </w:tr>
      <w:tr w:rsidR="00FE2120" w:rsidTr="008F47EC">
        <w:trPr>
          <w:cantSplit/>
          <w:trHeight w:val="980"/>
          <w:jc w:val="center"/>
        </w:trPr>
        <w:tc>
          <w:tcPr>
            <w:tcW w:w="720" w:type="dxa"/>
            <w:vMerge/>
            <w:vAlign w:val="center"/>
          </w:tcPr>
          <w:p w:rsidR="00FE2120" w:rsidRDefault="00FE2120" w:rsidP="008F47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E2120" w:rsidRDefault="00FE2120" w:rsidP="008F47E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FE2120" w:rsidRDefault="00FE2120" w:rsidP="00FE2120">
      <w:pPr>
        <w:spacing w:line="300" w:lineRule="exact"/>
        <w:rPr>
          <w:b/>
          <w:color w:val="000000" w:themeColor="text1"/>
          <w:sz w:val="26"/>
          <w:szCs w:val="26"/>
        </w:rPr>
      </w:pPr>
    </w:p>
    <w:p w:rsidR="00FE2120" w:rsidRDefault="00FE2120" w:rsidP="00FE212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E2120" w:rsidRPr="00C32BE3" w:rsidRDefault="00FE2120" w:rsidP="00FE2120">
      <w:pPr>
        <w:tabs>
          <w:tab w:val="left" w:pos="9072"/>
        </w:tabs>
        <w:spacing w:line="360" w:lineRule="auto"/>
        <w:ind w:leftChars="-473" w:left="-993" w:firstLine="2"/>
        <w:rPr>
          <w:b/>
        </w:rPr>
      </w:pPr>
      <w:r>
        <w:rPr>
          <w:rFonts w:hint="eastAsia"/>
          <w:b/>
          <w:color w:val="000000" w:themeColor="text1"/>
        </w:rPr>
        <w:t xml:space="preserve">1. </w:t>
      </w:r>
      <w:r w:rsidRPr="00C32BE3">
        <w:rPr>
          <w:rFonts w:hint="eastAsia"/>
          <w:b/>
        </w:rPr>
        <w:t>本次审核共开具不符合项报告</w:t>
      </w:r>
      <w:r w:rsidR="00451D93" w:rsidRPr="00C32BE3">
        <w:rPr>
          <w:rFonts w:hint="eastAsia"/>
          <w:u w:val="single"/>
        </w:rPr>
        <w:t>2</w:t>
      </w:r>
      <w:r w:rsidRPr="00C32BE3">
        <w:rPr>
          <w:rFonts w:hint="eastAsia"/>
          <w:b/>
        </w:rPr>
        <w:t>项；其中</w:t>
      </w:r>
      <w:r w:rsidR="00657091">
        <w:rPr>
          <w:b/>
        </w:rPr>
        <w:pict>
          <v:line id="直接连接符 1" o:spid="_x0000_s1029"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C32BE3">
        <w:rPr>
          <w:rFonts w:hint="eastAsia"/>
          <w:b/>
        </w:rPr>
        <w:t>严重不符合</w:t>
      </w:r>
      <w:r w:rsidR="00425E45">
        <w:rPr>
          <w:rFonts w:hint="eastAsia"/>
          <w:u w:val="single"/>
        </w:rPr>
        <w:t xml:space="preserve"> </w:t>
      </w:r>
      <w:r w:rsidRPr="00C32BE3">
        <w:rPr>
          <w:rFonts w:hint="eastAsia"/>
          <w:u w:val="single"/>
        </w:rPr>
        <w:t>0</w:t>
      </w:r>
      <w:r w:rsidRPr="00C32BE3">
        <w:rPr>
          <w:rFonts w:hint="eastAsia"/>
          <w:b/>
        </w:rPr>
        <w:t>项，一般不符合</w:t>
      </w:r>
      <w:r w:rsidR="00451D93" w:rsidRPr="00C32BE3">
        <w:rPr>
          <w:rFonts w:hint="eastAsia"/>
          <w:u w:val="single"/>
        </w:rPr>
        <w:t>2</w:t>
      </w:r>
      <w:r w:rsidRPr="00C32BE3">
        <w:rPr>
          <w:rFonts w:hint="eastAsia"/>
          <w:b/>
        </w:rPr>
        <w:t>项，分布在</w:t>
      </w:r>
      <w:r w:rsidR="00425E45">
        <w:rPr>
          <w:rFonts w:hint="eastAsia"/>
          <w:b/>
        </w:rPr>
        <w:t>采购部</w:t>
      </w:r>
      <w:r w:rsidR="00425E45" w:rsidRPr="00C32BE3">
        <w:rPr>
          <w:rFonts w:hint="eastAsia"/>
          <w:b/>
        </w:rPr>
        <w:t>Q8.4/O8.1</w:t>
      </w:r>
      <w:r w:rsidR="00425E45">
        <w:rPr>
          <w:rFonts w:hint="eastAsia"/>
          <w:b/>
        </w:rPr>
        <w:t>、销售部</w:t>
      </w:r>
      <w:r w:rsidR="00425E45">
        <w:rPr>
          <w:rFonts w:hint="eastAsia"/>
          <w:b/>
        </w:rPr>
        <w:t xml:space="preserve"> </w:t>
      </w:r>
      <w:r w:rsidR="009421EE" w:rsidRPr="00C32BE3">
        <w:rPr>
          <w:rFonts w:hint="eastAsia"/>
          <w:b/>
        </w:rPr>
        <w:t>Q</w:t>
      </w:r>
      <w:r w:rsidR="00425E45">
        <w:rPr>
          <w:rFonts w:hint="eastAsia"/>
          <w:b/>
        </w:rPr>
        <w:t>8.5.1</w:t>
      </w:r>
      <w:r w:rsidRPr="00C32BE3">
        <w:rPr>
          <w:rFonts w:hint="eastAsia"/>
          <w:b/>
        </w:rPr>
        <w:t>条款，</w:t>
      </w:r>
      <w:r w:rsidR="00D36334" w:rsidRPr="00C32BE3">
        <w:rPr>
          <w:rFonts w:hint="eastAsia"/>
          <w:b/>
        </w:rPr>
        <w:t>观察项</w:t>
      </w:r>
      <w:r w:rsidR="00D36334">
        <w:rPr>
          <w:rFonts w:hint="eastAsia"/>
          <w:b/>
        </w:rPr>
        <w:t>6</w:t>
      </w:r>
      <w:r w:rsidR="00D36334" w:rsidRPr="00C32BE3">
        <w:rPr>
          <w:rFonts w:hint="eastAsia"/>
          <w:b/>
        </w:rPr>
        <w:t>项</w:t>
      </w:r>
      <w:r w:rsidRPr="00C32BE3">
        <w:rPr>
          <w:rFonts w:hint="eastAsia"/>
          <w:b/>
        </w:rPr>
        <w:t>分布</w:t>
      </w:r>
      <w:r w:rsidR="00D36334">
        <w:rPr>
          <w:rFonts w:hint="eastAsia"/>
          <w:b/>
        </w:rPr>
        <w:t>在</w:t>
      </w:r>
      <w:r w:rsidR="007768CD">
        <w:rPr>
          <w:rFonts w:hint="eastAsia"/>
          <w:b/>
        </w:rPr>
        <w:t>办公室</w:t>
      </w:r>
      <w:r w:rsidR="00D36334">
        <w:rPr>
          <w:rFonts w:hint="eastAsia"/>
          <w:b/>
        </w:rPr>
        <w:t>、采购部、销售部</w:t>
      </w:r>
      <w:r w:rsidR="00D36334">
        <w:rPr>
          <w:rFonts w:hint="eastAsia"/>
          <w:b/>
        </w:rPr>
        <w:t xml:space="preserve"> </w:t>
      </w:r>
      <w:r w:rsidR="00D36334">
        <w:rPr>
          <w:rFonts w:hint="eastAsia"/>
          <w:b/>
        </w:rPr>
        <w:t>具体见观察项报告</w:t>
      </w:r>
      <w:r w:rsidRPr="00C32BE3">
        <w:rPr>
          <w:rFonts w:hint="eastAsia"/>
          <w:b/>
        </w:rPr>
        <w:t>。（</w:t>
      </w:r>
      <w:r w:rsidRPr="00C32BE3">
        <w:rPr>
          <w:rFonts w:hint="eastAsia"/>
          <w:b/>
        </w:rPr>
        <w:t>Q/J/E/S</w:t>
      </w:r>
      <w:r w:rsidRPr="00C32BE3">
        <w:rPr>
          <w:rFonts w:hint="eastAsia"/>
          <w:b/>
        </w:rPr>
        <w:t>分开填写）</w:t>
      </w:r>
    </w:p>
    <w:p w:rsidR="00FE2120" w:rsidRDefault="00FE2120" w:rsidP="00FE212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color w:val="000000"/>
          <w:szCs w:val="21"/>
        </w:rPr>
        <w:t>■</w:t>
      </w:r>
      <w:r>
        <w:rPr>
          <w:rFonts w:hint="eastAsia"/>
          <w:b/>
          <w:color w:val="000000" w:themeColor="text1"/>
        </w:rPr>
        <w:t>不大</w:t>
      </w:r>
    </w:p>
    <w:p w:rsidR="00FE2120" w:rsidRDefault="00FE2120" w:rsidP="00FE212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sidRPr="00CE245D">
        <w:rPr>
          <w:rFonts w:hint="eastAsia"/>
          <w:color w:val="000000" w:themeColor="text1"/>
          <w:u w:val="single"/>
        </w:rPr>
        <w:t>无。</w:t>
      </w:r>
    </w:p>
    <w:p w:rsidR="00FE2120" w:rsidRDefault="00FE2120" w:rsidP="00FE212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FE2120" w:rsidTr="008F47EC">
        <w:tc>
          <w:tcPr>
            <w:tcW w:w="5246" w:type="dxa"/>
          </w:tcPr>
          <w:p w:rsidR="00FE2120" w:rsidRDefault="00FE2120" w:rsidP="008F47E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E2120" w:rsidRDefault="00FE2120" w:rsidP="008F47E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E2120" w:rsidTr="008F47EC">
        <w:tc>
          <w:tcPr>
            <w:tcW w:w="5246" w:type="dxa"/>
          </w:tcPr>
          <w:p w:rsidR="00FE2120" w:rsidRDefault="00FE2120" w:rsidP="008F47E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E2120" w:rsidRDefault="00FE2120" w:rsidP="008F47EC">
            <w:pPr>
              <w:snapToGrid w:val="0"/>
              <w:spacing w:line="360" w:lineRule="auto"/>
              <w:rPr>
                <w:rFonts w:ascii="宋体" w:hAnsi="宋体"/>
                <w:b/>
                <w:color w:val="000000" w:themeColor="text1"/>
                <w:szCs w:val="21"/>
              </w:rPr>
            </w:pPr>
          </w:p>
        </w:tc>
      </w:tr>
      <w:tr w:rsidR="00FE2120" w:rsidTr="008F47EC">
        <w:tc>
          <w:tcPr>
            <w:tcW w:w="5246" w:type="dxa"/>
          </w:tcPr>
          <w:p w:rsidR="00FE2120" w:rsidRDefault="00FE2120" w:rsidP="008F47E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E2120" w:rsidRDefault="00FE2120" w:rsidP="008F47EC">
            <w:pPr>
              <w:snapToGrid w:val="0"/>
              <w:spacing w:line="360" w:lineRule="auto"/>
              <w:rPr>
                <w:rFonts w:ascii="宋体" w:hAnsi="宋体"/>
                <w:b/>
                <w:color w:val="000000" w:themeColor="text1"/>
                <w:szCs w:val="21"/>
              </w:rPr>
            </w:pPr>
          </w:p>
        </w:tc>
      </w:tr>
      <w:tr w:rsidR="00FE2120" w:rsidTr="008F47EC">
        <w:tc>
          <w:tcPr>
            <w:tcW w:w="5246" w:type="dxa"/>
          </w:tcPr>
          <w:p w:rsidR="00FE2120" w:rsidRDefault="00FE2120" w:rsidP="008F47E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E2120" w:rsidRDefault="00FE2120" w:rsidP="008F47EC">
            <w:pPr>
              <w:snapToGrid w:val="0"/>
              <w:spacing w:line="360" w:lineRule="auto"/>
              <w:rPr>
                <w:rFonts w:ascii="宋体" w:hAnsi="宋体"/>
                <w:b/>
                <w:color w:val="000000" w:themeColor="text1"/>
                <w:szCs w:val="21"/>
              </w:rPr>
            </w:pPr>
          </w:p>
        </w:tc>
      </w:tr>
    </w:tbl>
    <w:p w:rsidR="00FE2120" w:rsidRDefault="00FE2120" w:rsidP="00FE2120">
      <w:pPr>
        <w:snapToGrid w:val="0"/>
        <w:spacing w:line="360" w:lineRule="auto"/>
        <w:ind w:leftChars="-337" w:left="-191" w:hangingChars="271" w:hanging="517"/>
        <w:rPr>
          <w:b/>
          <w:color w:val="000000" w:themeColor="text1"/>
          <w:spacing w:val="-10"/>
          <w:szCs w:val="21"/>
        </w:rPr>
      </w:pPr>
    </w:p>
    <w:p w:rsidR="00FE2120" w:rsidRDefault="00FE2120" w:rsidP="00FE2120">
      <w:pPr>
        <w:snapToGrid w:val="0"/>
        <w:spacing w:line="360" w:lineRule="auto"/>
        <w:rPr>
          <w:b/>
          <w:color w:val="000000" w:themeColor="text1"/>
          <w:spacing w:val="-10"/>
          <w:szCs w:val="21"/>
        </w:rPr>
      </w:pPr>
    </w:p>
    <w:p w:rsidR="00FE2120" w:rsidRDefault="00FE2120" w:rsidP="00FE212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E2120" w:rsidRDefault="00FE2120" w:rsidP="00FE2120">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FE2120" w:rsidRDefault="00FE2120" w:rsidP="00FE212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E2120" w:rsidRDefault="00FE2120" w:rsidP="00FE212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FE2120" w:rsidTr="008F47EC">
        <w:trPr>
          <w:trHeight w:val="3084"/>
        </w:trPr>
        <w:tc>
          <w:tcPr>
            <w:tcW w:w="10080" w:type="dxa"/>
          </w:tcPr>
          <w:p w:rsidR="00FE2120" w:rsidRDefault="00FE2120" w:rsidP="008F47EC">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9F4629">
              <w:rPr>
                <w:rFonts w:ascii="宋体" w:hAnsi="宋体" w:hint="eastAsia"/>
                <w:color w:val="00000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ascii="宋体" w:hAnsi="宋体" w:hint="eastAsia"/>
                <w:color w:val="000000"/>
                <w:szCs w:val="21"/>
              </w:rPr>
              <w:t>■</w:t>
            </w:r>
            <w:r>
              <w:rPr>
                <w:rFonts w:hint="eastAsia"/>
                <w:b/>
                <w:color w:val="000000" w:themeColor="text1"/>
                <w:sz w:val="22"/>
                <w:szCs w:val="22"/>
              </w:rPr>
              <w:t xml:space="preserve">EMS  </w:t>
            </w:r>
            <w:r>
              <w:rPr>
                <w:rFonts w:ascii="宋体" w:hAnsi="宋体" w:hint="eastAsia"/>
                <w:color w:val="00000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E2120" w:rsidRDefault="00FE2120" w:rsidP="008F47E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E2120" w:rsidRDefault="00FE2120" w:rsidP="008F47EC">
            <w:pPr>
              <w:spacing w:line="240" w:lineRule="exact"/>
              <w:rPr>
                <w:b/>
                <w:color w:val="000000" w:themeColor="text1"/>
                <w:sz w:val="22"/>
                <w:szCs w:val="22"/>
              </w:rPr>
            </w:pP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FE2120" w:rsidRDefault="00FE2120" w:rsidP="008F47EC">
            <w:pPr>
              <w:spacing w:line="240" w:lineRule="exact"/>
              <w:rPr>
                <w:b/>
                <w:color w:val="000000" w:themeColor="text1"/>
                <w:sz w:val="22"/>
                <w:szCs w:val="22"/>
              </w:rPr>
            </w:pPr>
          </w:p>
          <w:p w:rsidR="00FE2120" w:rsidRPr="00077955" w:rsidRDefault="00FE2120" w:rsidP="008F47EC">
            <w:pPr>
              <w:spacing w:line="240" w:lineRule="exact"/>
              <w:rPr>
                <w:color w:val="000000" w:themeColor="text1"/>
                <w:sz w:val="28"/>
                <w:szCs w:val="28"/>
                <w:u w:val="single"/>
              </w:rPr>
            </w:pPr>
            <w:r>
              <w:rPr>
                <w:rFonts w:hint="eastAsia"/>
                <w:color w:val="000000" w:themeColor="text1"/>
                <w:sz w:val="22"/>
                <w:szCs w:val="22"/>
                <w:u w:val="single"/>
              </w:rPr>
              <w:t>组织体系运行满足标准要求，既定目标能达成</w:t>
            </w:r>
            <w:r w:rsidRPr="00077955">
              <w:rPr>
                <w:rFonts w:hint="eastAsia"/>
                <w:color w:val="000000" w:themeColor="text1"/>
                <w:sz w:val="22"/>
                <w:szCs w:val="22"/>
                <w:u w:val="single"/>
              </w:rPr>
              <w:t>，满足适用的环境</w:t>
            </w:r>
            <w:r w:rsidRPr="00077955">
              <w:rPr>
                <w:rFonts w:hint="eastAsia"/>
                <w:color w:val="000000" w:themeColor="text1"/>
                <w:sz w:val="22"/>
                <w:szCs w:val="22"/>
                <w:u w:val="single"/>
              </w:rPr>
              <w:t>/</w:t>
            </w:r>
            <w:r w:rsidRPr="00077955">
              <w:rPr>
                <w:rFonts w:hint="eastAsia"/>
                <w:color w:val="000000" w:themeColor="text1"/>
                <w:sz w:val="22"/>
                <w:szCs w:val="22"/>
                <w:u w:val="single"/>
              </w:rPr>
              <w:t>职业健康安全法规要求，防止环境污染和重大职业健康安全事故，对周边环境没有产生不利影响，实施措施基本有效。体系运行基本适宜、充分、有效，基本建立自我完善机制。</w:t>
            </w:r>
          </w:p>
        </w:tc>
      </w:tr>
      <w:tr w:rsidR="00FE2120" w:rsidTr="00451D93">
        <w:trPr>
          <w:trHeight w:val="2245"/>
        </w:trPr>
        <w:tc>
          <w:tcPr>
            <w:tcW w:w="10080" w:type="dxa"/>
          </w:tcPr>
          <w:p w:rsidR="00FE2120" w:rsidRDefault="00FE2120" w:rsidP="008F47EC">
            <w:pPr>
              <w:rPr>
                <w:b/>
                <w:color w:val="000000" w:themeColor="text1"/>
              </w:rPr>
            </w:pPr>
            <w:r>
              <w:rPr>
                <w:rFonts w:hint="eastAsia"/>
                <w:b/>
                <w:color w:val="000000" w:themeColor="text1"/>
              </w:rPr>
              <w:t>2.</w:t>
            </w:r>
            <w:r>
              <w:rPr>
                <w:rFonts w:hint="eastAsia"/>
                <w:b/>
                <w:color w:val="000000" w:themeColor="text1"/>
              </w:rPr>
              <w:t>对审核范围适宜性结论</w:t>
            </w:r>
          </w:p>
          <w:p w:rsidR="00FE2120" w:rsidRDefault="00451D93" w:rsidP="008F47EC">
            <w:pPr>
              <w:rPr>
                <w:b/>
                <w:color w:val="000000" w:themeColor="text1"/>
              </w:rPr>
            </w:pPr>
            <w:r>
              <w:rPr>
                <w:rFonts w:hint="eastAsia"/>
                <w:b/>
                <w:color w:val="000000" w:themeColor="text1"/>
                <w:spacing w:val="-10"/>
                <w:szCs w:val="21"/>
              </w:rPr>
              <w:t>□</w:t>
            </w:r>
            <w:r w:rsidR="00FE2120">
              <w:rPr>
                <w:rFonts w:hint="eastAsia"/>
                <w:b/>
                <w:color w:val="000000" w:themeColor="text1"/>
              </w:rPr>
              <w:t>审核范围适宜，与申请范围一致</w:t>
            </w:r>
          </w:p>
          <w:p w:rsidR="00FE2120" w:rsidRDefault="00451D93" w:rsidP="008F47EC">
            <w:pPr>
              <w:rPr>
                <w:b/>
                <w:color w:val="000000" w:themeColor="text1"/>
              </w:rPr>
            </w:pPr>
            <w:r>
              <w:rPr>
                <w:rFonts w:ascii="宋体" w:hAnsi="宋体" w:hint="eastAsia"/>
                <w:b/>
                <w:color w:val="000000" w:themeColor="text1"/>
                <w:spacing w:val="-10"/>
                <w:szCs w:val="21"/>
              </w:rPr>
              <w:t>■</w:t>
            </w:r>
            <w:r w:rsidR="00FE2120">
              <w:rPr>
                <w:rFonts w:hint="eastAsia"/>
                <w:b/>
                <w:color w:val="000000" w:themeColor="text1"/>
              </w:rPr>
              <w:t>审核范围变更，</w:t>
            </w:r>
          </w:p>
          <w:p w:rsidR="00451D93" w:rsidRPr="00D252CF" w:rsidRDefault="00FE2120" w:rsidP="00451D93">
            <w:pPr>
              <w:spacing w:line="320" w:lineRule="exact"/>
              <w:jc w:val="left"/>
              <w:rPr>
                <w:rFonts w:asciiTheme="minorEastAsia" w:eastAsiaTheme="minorEastAsia" w:hAnsiTheme="minorEastAsia"/>
                <w:szCs w:val="21"/>
              </w:rPr>
            </w:pPr>
            <w:r>
              <w:rPr>
                <w:rFonts w:ascii="宋体" w:hAnsi="宋体"/>
                <w:b/>
                <w:color w:val="000000" w:themeColor="text1"/>
              </w:rPr>
              <w:t>QMS:</w:t>
            </w:r>
            <w:r w:rsidR="00451D93" w:rsidRPr="00D252CF">
              <w:rPr>
                <w:rFonts w:asciiTheme="minorEastAsia" w:eastAsiaTheme="minorEastAsia" w:hAnsiTheme="minorEastAsia" w:hint="eastAsia"/>
                <w:szCs w:val="21"/>
              </w:rPr>
              <w:t xml:space="preserve"> 机电设备配件、环保设备配件、塑料制品的销售</w:t>
            </w:r>
          </w:p>
          <w:p w:rsidR="00FE2120" w:rsidRPr="00451D93" w:rsidRDefault="00451D93" w:rsidP="00451D93">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Pr="00D252CF">
              <w:rPr>
                <w:rFonts w:asciiTheme="minorEastAsia" w:eastAsiaTheme="minorEastAsia" w:hAnsiTheme="minorEastAsia" w:hint="eastAsia"/>
                <w:szCs w:val="21"/>
              </w:rPr>
              <w:t>机电设备配件、环保设备配件、塑料制品的销售所涉及的相关环境管理活动</w:t>
            </w:r>
          </w:p>
          <w:p w:rsidR="00451D93" w:rsidRDefault="00FE2120" w:rsidP="00451D93">
            <w:pPr>
              <w:spacing w:line="320" w:lineRule="exact"/>
              <w:jc w:val="left"/>
              <w:rPr>
                <w:rFonts w:asciiTheme="minorEastAsia" w:eastAsiaTheme="minorEastAsia" w:hAnsiTheme="minorEastAsia"/>
                <w:szCs w:val="21"/>
              </w:rPr>
            </w:pPr>
            <w:r>
              <w:rPr>
                <w:rFonts w:ascii="宋体" w:hAnsi="宋体" w:hint="eastAsia"/>
                <w:b/>
                <w:color w:val="000000" w:themeColor="text1"/>
              </w:rPr>
              <w:t>OHSMS</w:t>
            </w:r>
            <w:r>
              <w:rPr>
                <w:rFonts w:ascii="宋体" w:hAnsi="宋体" w:hint="eastAsia"/>
                <w:b/>
                <w:color w:val="000000" w:themeColor="text1"/>
                <w:lang w:val="en-GB"/>
              </w:rPr>
              <w:t>:</w:t>
            </w:r>
            <w:r w:rsidR="00451D93" w:rsidRPr="00D252CF">
              <w:rPr>
                <w:rFonts w:asciiTheme="minorEastAsia" w:eastAsiaTheme="minorEastAsia" w:hAnsiTheme="minorEastAsia" w:hint="eastAsia"/>
                <w:szCs w:val="21"/>
              </w:rPr>
              <w:t xml:space="preserve"> 机电设备配件、环保设备配件、塑料制品的销售所涉及的职业健康安全管理活动</w:t>
            </w:r>
          </w:p>
          <w:p w:rsidR="00FE2120" w:rsidRPr="00451D93" w:rsidRDefault="00451D93" w:rsidP="00451D93">
            <w:pPr>
              <w:spacing w:line="320" w:lineRule="exact"/>
              <w:rPr>
                <w:rFonts w:asciiTheme="minorEastAsia" w:eastAsiaTheme="minorEastAsia" w:hAnsiTheme="minorEastAsia" w:cs="宋体"/>
                <w:szCs w:val="21"/>
              </w:rPr>
            </w:pPr>
            <w:r w:rsidRPr="00B070D6">
              <w:rPr>
                <w:rFonts w:asciiTheme="minorEastAsia" w:eastAsiaTheme="minorEastAsia" w:hAnsiTheme="minorEastAsia" w:cs="宋体" w:hint="eastAsia"/>
                <w:szCs w:val="21"/>
              </w:rPr>
              <w:t>不适用情况：</w:t>
            </w:r>
            <w:r w:rsidRPr="00070072">
              <w:rPr>
                <w:rFonts w:asciiTheme="minorEastAsia" w:eastAsiaTheme="minorEastAsia" w:hAnsiTheme="minorEastAsia" w:cs="宋体" w:hint="eastAsia"/>
                <w:szCs w:val="21"/>
              </w:rPr>
              <w:t>质量管理体系Q</w:t>
            </w:r>
            <w:r w:rsidRPr="00070072">
              <w:rPr>
                <w:rFonts w:asciiTheme="minorEastAsia" w:eastAsiaTheme="minorEastAsia" w:hAnsiTheme="minorEastAsia" w:hint="eastAsia"/>
                <w:szCs w:val="21"/>
              </w:rPr>
              <w:t>8.3 产品和服务的设计和开发</w:t>
            </w:r>
          </w:p>
        </w:tc>
      </w:tr>
      <w:tr w:rsidR="00FE2120" w:rsidTr="00451D93">
        <w:trPr>
          <w:trHeight w:val="3242"/>
        </w:trPr>
        <w:tc>
          <w:tcPr>
            <w:tcW w:w="10080" w:type="dxa"/>
          </w:tcPr>
          <w:p w:rsidR="00FE2120" w:rsidRDefault="00FE2120" w:rsidP="008F47E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E2120" w:rsidRDefault="00FE2120" w:rsidP="008F47E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E2120" w:rsidRDefault="00FE2120" w:rsidP="008F47EC">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9F4629">
              <w:rPr>
                <w:rFonts w:ascii="宋体" w:hAnsi="宋体" w:cs="宋体" w:hint="eastAsia"/>
                <w:color w:val="000000" w:themeColor="text1"/>
                <w:kern w:val="0"/>
                <w:sz w:val="20"/>
                <w:szCs w:val="20"/>
              </w:rPr>
              <w:t>■</w:t>
            </w:r>
            <w:r>
              <w:rPr>
                <w:rFonts w:hint="eastAsia"/>
                <w:b/>
                <w:color w:val="000000" w:themeColor="text1"/>
                <w:szCs w:val="21"/>
              </w:rPr>
              <w:t xml:space="preserve">QMS  </w:t>
            </w:r>
            <w:r>
              <w:rPr>
                <w:rFonts w:ascii="宋体" w:hAnsi="宋体" w:hint="eastAsia"/>
                <w:color w:val="000000"/>
                <w:szCs w:val="21"/>
              </w:rPr>
              <w:t>■</w:t>
            </w:r>
            <w:r>
              <w:rPr>
                <w:rFonts w:hint="eastAsia"/>
                <w:b/>
                <w:color w:val="000000" w:themeColor="text1"/>
                <w:szCs w:val="21"/>
              </w:rPr>
              <w:t xml:space="preserve">EMS   </w:t>
            </w:r>
            <w:r>
              <w:rPr>
                <w:rFonts w:ascii="宋体" w:hAnsi="宋体" w:hint="eastAsia"/>
                <w:color w:val="000000"/>
                <w:szCs w:val="21"/>
              </w:rPr>
              <w:t>■</w:t>
            </w:r>
            <w:r>
              <w:rPr>
                <w:rFonts w:hint="eastAsia"/>
                <w:b/>
                <w:color w:val="000000" w:themeColor="text1"/>
                <w:szCs w:val="21"/>
              </w:rPr>
              <w:t>OHSMS)</w:t>
            </w:r>
          </w:p>
          <w:p w:rsidR="00FE2120" w:rsidRDefault="00FE2120" w:rsidP="008F47E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E2120" w:rsidRDefault="00FE2120" w:rsidP="008F47E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E2120" w:rsidRDefault="00FE2120" w:rsidP="008F47E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E2120" w:rsidRDefault="00FE2120" w:rsidP="008F47E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E2120" w:rsidRDefault="00FE2120" w:rsidP="008F47E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E2120" w:rsidRDefault="00FE2120" w:rsidP="008F47E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E2120" w:rsidRDefault="00FE2120" w:rsidP="008F47E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E2120" w:rsidTr="008F47E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FE2120" w:rsidRDefault="00FE2120" w:rsidP="008F47EC">
            <w:pPr>
              <w:spacing w:line="360" w:lineRule="auto"/>
              <w:rPr>
                <w:b/>
                <w:color w:val="000000" w:themeColor="text1"/>
              </w:rPr>
            </w:pPr>
          </w:p>
        </w:tc>
      </w:tr>
    </w:tbl>
    <w:p w:rsidR="00FE2120" w:rsidRDefault="00FE2120" w:rsidP="00451D93">
      <w:pPr>
        <w:pStyle w:val="a6"/>
        <w:spacing w:line="360" w:lineRule="auto"/>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E2120" w:rsidRDefault="00FE2120" w:rsidP="00FE212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FE2120" w:rsidRDefault="00FE2120" w:rsidP="00FE212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E2120" w:rsidRDefault="00FE2120" w:rsidP="00FE2120">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90</w:t>
      </w:r>
      <w:r>
        <w:rPr>
          <w:rFonts w:hint="eastAsia"/>
          <w:b/>
          <w:color w:val="000000" w:themeColor="text1"/>
        </w:rPr>
        <w:t>天针对不符合原因制定并实施纠正措施。验证方式见不符合项报告。</w:t>
      </w:r>
    </w:p>
    <w:p w:rsidR="00FE2120" w:rsidRDefault="00FE2120" w:rsidP="007768CD">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E336D2" w:rsidRPr="00B83239">
        <w:rPr>
          <w:rFonts w:asciiTheme="minorEastAsia" w:eastAsiaTheme="minorEastAsia" w:hAnsiTheme="minorEastAsia" w:cstheme="minorBidi" w:hint="eastAsia"/>
          <w:b/>
          <w:color w:val="000000" w:themeColor="text1"/>
          <w:kern w:val="24"/>
          <w:szCs w:val="21"/>
        </w:rPr>
        <w:t>本次审核为远程审核，后续安排现场审核核验。</w:t>
      </w:r>
    </w:p>
    <w:p w:rsidR="00FE2120" w:rsidRDefault="00FE2120" w:rsidP="00FE2120">
      <w:pPr>
        <w:snapToGrid w:val="0"/>
        <w:rPr>
          <w:b/>
          <w:bCs/>
          <w:color w:val="000000" w:themeColor="text1"/>
          <w:szCs w:val="28"/>
          <w:u w:val="single"/>
        </w:rPr>
      </w:pPr>
    </w:p>
    <w:p w:rsidR="00FE2120" w:rsidRDefault="00FE2120" w:rsidP="007768CD">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lastRenderedPageBreak/>
        <w:t>十四、审核组签字</w:t>
      </w:r>
    </w:p>
    <w:p w:rsidR="00FE2120" w:rsidRDefault="00297CED" w:rsidP="007768CD">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56192" behindDoc="0" locked="0" layoutInCell="1" allowOverlap="1">
            <wp:simplePos x="0" y="0"/>
            <wp:positionH relativeFrom="column">
              <wp:posOffset>1841500</wp:posOffset>
            </wp:positionH>
            <wp:positionV relativeFrom="paragraph">
              <wp:posOffset>4445</wp:posOffset>
            </wp:positionV>
            <wp:extent cx="574675" cy="302895"/>
            <wp:effectExtent l="19050" t="0" r="0" b="0"/>
            <wp:wrapNone/>
            <wp:docPr id="5" name="图片 5" descr="E:\360安全云盘同步版\国标联合审核\201904\0119 盐山亚汇管业有限公司\新文档 2019-04-09 16.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04\0119 盐山亚汇管业有限公司\新文档 2019-04-09 16.49.33.jpg"/>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675" cy="302895"/>
                    </a:xfrm>
                    <a:prstGeom prst="rect">
                      <a:avLst/>
                    </a:prstGeom>
                    <a:noFill/>
                    <a:ln>
                      <a:noFill/>
                    </a:ln>
                  </pic:spPr>
                </pic:pic>
              </a:graphicData>
            </a:graphic>
          </wp:anchor>
        </w:drawing>
      </w:r>
      <w:r w:rsidR="00FE2120">
        <w:rPr>
          <w:rFonts w:hint="eastAsia"/>
          <w:b/>
          <w:color w:val="000000" w:themeColor="text1"/>
          <w:sz w:val="26"/>
          <w:szCs w:val="26"/>
        </w:rPr>
        <w:t>审核组组长（签名）：</w:t>
      </w:r>
    </w:p>
    <w:p w:rsidR="00FE2120" w:rsidRDefault="00FE2120" w:rsidP="007768CD">
      <w:pPr>
        <w:snapToGrid w:val="0"/>
        <w:spacing w:beforeLines="50" w:line="360" w:lineRule="auto"/>
        <w:ind w:firstLineChars="250" w:firstLine="527"/>
        <w:rPr>
          <w:b/>
          <w:color w:val="000000" w:themeColor="text1"/>
        </w:rPr>
      </w:pPr>
    </w:p>
    <w:p w:rsidR="00FE2120" w:rsidRDefault="00FE2120" w:rsidP="007768C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A10CFB">
        <w:rPr>
          <w:rFonts w:hint="eastAsia"/>
          <w:b/>
          <w:color w:val="000000" w:themeColor="text1"/>
          <w:sz w:val="26"/>
          <w:szCs w:val="26"/>
        </w:rPr>
        <w:t>无</w:t>
      </w:r>
    </w:p>
    <w:p w:rsidR="00FE2120" w:rsidRDefault="00FE2120" w:rsidP="00FE2120">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w:t>
      </w:r>
      <w:r w:rsidR="00297CED">
        <w:rPr>
          <w:rFonts w:asciiTheme="minorEastAsia" w:eastAsiaTheme="minorEastAsia" w:hAnsiTheme="minorEastAsia" w:hint="eastAsia"/>
          <w:b/>
          <w:color w:val="000000" w:themeColor="text1"/>
        </w:rPr>
        <w:t xml:space="preserve"> 5</w:t>
      </w:r>
      <w:r>
        <w:rPr>
          <w:rFonts w:asciiTheme="minorEastAsia" w:eastAsiaTheme="minorEastAsia" w:hAnsiTheme="minorEastAsia" w:hint="eastAsia"/>
          <w:b/>
          <w:color w:val="000000" w:themeColor="text1"/>
        </w:rPr>
        <w:t>月</w:t>
      </w:r>
      <w:r w:rsidR="00297CED">
        <w:rPr>
          <w:rFonts w:asciiTheme="minorEastAsia" w:eastAsiaTheme="minorEastAsia" w:hAnsiTheme="minorEastAsia" w:hint="eastAsia"/>
          <w:b/>
          <w:color w:val="000000" w:themeColor="text1"/>
        </w:rPr>
        <w:t>13</w:t>
      </w:r>
      <w:r>
        <w:rPr>
          <w:rFonts w:asciiTheme="minorEastAsia" w:eastAsiaTheme="minorEastAsia" w:hAnsiTheme="minorEastAsia" w:hint="eastAsia"/>
          <w:b/>
          <w:color w:val="000000" w:themeColor="text1"/>
        </w:rPr>
        <w:t xml:space="preserve"> 日</w:t>
      </w:r>
    </w:p>
    <w:p w:rsidR="00FE2120" w:rsidRDefault="00FE2120" w:rsidP="007768C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25E45" w:rsidRPr="00425E45" w:rsidRDefault="00FE2120" w:rsidP="007768CD">
      <w:pPr>
        <w:snapToGrid w:val="0"/>
        <w:spacing w:beforeLines="50" w:afterLines="50" w:line="320" w:lineRule="exact"/>
        <w:ind w:leftChars="-202" w:hangingChars="201" w:hanging="424"/>
        <w:rPr>
          <w:b/>
          <w:sz w:val="26"/>
          <w:szCs w:val="26"/>
        </w:rPr>
      </w:pPr>
      <w:r>
        <w:rPr>
          <w:rFonts w:hint="eastAsia"/>
          <w:b/>
          <w:bCs/>
          <w:color w:val="000000" w:themeColor="text1"/>
          <w:szCs w:val="21"/>
        </w:rPr>
        <w:t xml:space="preserve">1.  </w:t>
      </w:r>
      <w:r w:rsidRPr="00425E45">
        <w:rPr>
          <w:rFonts w:hint="eastAsia"/>
          <w:b/>
          <w:bCs/>
          <w:szCs w:val="21"/>
        </w:rPr>
        <w:t>审核中发现的</w:t>
      </w:r>
      <w:r w:rsidR="00451D93" w:rsidRPr="00425E45">
        <w:rPr>
          <w:rFonts w:ascii="宋体" w:hAnsi="宋体" w:hint="eastAsia"/>
          <w:szCs w:val="21"/>
        </w:rPr>
        <w:t>■</w:t>
      </w:r>
      <w:r w:rsidR="00425E45" w:rsidRPr="00425E45">
        <w:rPr>
          <w:rFonts w:hint="eastAsia"/>
          <w:b/>
          <w:szCs w:val="21"/>
        </w:rPr>
        <w:t>QMS( 2</w:t>
      </w:r>
      <w:r w:rsidRPr="00425E45">
        <w:rPr>
          <w:rFonts w:hint="eastAsia"/>
          <w:b/>
          <w:szCs w:val="21"/>
        </w:rPr>
        <w:t xml:space="preserve"> )</w:t>
      </w:r>
      <w:r w:rsidRPr="00425E45">
        <w:rPr>
          <w:rFonts w:hint="eastAsia"/>
          <w:b/>
          <w:szCs w:val="21"/>
        </w:rPr>
        <w:t>个一般不符合，</w:t>
      </w:r>
      <w:r w:rsidRPr="00425E45">
        <w:rPr>
          <w:rFonts w:hint="eastAsia"/>
          <w:b/>
          <w:szCs w:val="21"/>
        </w:rPr>
        <w:t xml:space="preserve">( </w:t>
      </w:r>
      <w:r w:rsidR="00425E45" w:rsidRPr="00425E45">
        <w:rPr>
          <w:rFonts w:hint="eastAsia"/>
          <w:b/>
          <w:szCs w:val="21"/>
        </w:rPr>
        <w:t>0</w:t>
      </w:r>
      <w:r w:rsidRPr="00425E45">
        <w:rPr>
          <w:rFonts w:hint="eastAsia"/>
          <w:b/>
          <w:szCs w:val="21"/>
        </w:rPr>
        <w:t xml:space="preserve"> )</w:t>
      </w:r>
      <w:r w:rsidRPr="00425E45">
        <w:rPr>
          <w:rFonts w:hint="eastAsia"/>
          <w:b/>
          <w:szCs w:val="21"/>
        </w:rPr>
        <w:t>个严重不符合，</w:t>
      </w:r>
      <w:r w:rsidR="00425E45" w:rsidRPr="00425E45">
        <w:rPr>
          <w:rFonts w:ascii="宋体" w:hAnsi="宋体" w:hint="eastAsia"/>
          <w:b/>
          <w:spacing w:val="-10"/>
          <w:szCs w:val="21"/>
        </w:rPr>
        <w:t>■</w:t>
      </w:r>
      <w:r w:rsidRPr="00425E45">
        <w:rPr>
          <w:rFonts w:hint="eastAsia"/>
          <w:b/>
          <w:szCs w:val="21"/>
        </w:rPr>
        <w:t>验证合格</w:t>
      </w:r>
      <w:r w:rsidRPr="00425E45">
        <w:rPr>
          <w:rFonts w:hint="eastAsia"/>
          <w:b/>
          <w:spacing w:val="-10"/>
          <w:szCs w:val="21"/>
        </w:rPr>
        <w:t>□</w:t>
      </w:r>
      <w:r w:rsidRPr="00425E45">
        <w:rPr>
          <w:rFonts w:hint="eastAsia"/>
          <w:b/>
          <w:szCs w:val="21"/>
        </w:rPr>
        <w:t>仍有问题</w:t>
      </w:r>
    </w:p>
    <w:p w:rsidR="00FE2120" w:rsidRPr="00425E45" w:rsidRDefault="00FE2120" w:rsidP="007768CD">
      <w:pPr>
        <w:snapToGrid w:val="0"/>
        <w:spacing w:beforeLines="50" w:afterLines="50" w:line="320" w:lineRule="exact"/>
        <w:ind w:leftChars="-202" w:hangingChars="201" w:hanging="424"/>
        <w:rPr>
          <w:b/>
          <w:sz w:val="26"/>
          <w:szCs w:val="26"/>
        </w:rPr>
      </w:pPr>
      <w:r w:rsidRPr="00425E45">
        <w:rPr>
          <w:rFonts w:hint="eastAsia"/>
          <w:b/>
          <w:bCs/>
          <w:szCs w:val="21"/>
        </w:rPr>
        <w:t>审核中发现的</w:t>
      </w:r>
      <w:r w:rsidRPr="00425E45">
        <w:rPr>
          <w:rFonts w:ascii="宋体" w:hAnsi="宋体" w:hint="eastAsia"/>
          <w:szCs w:val="21"/>
        </w:rPr>
        <w:t>■</w:t>
      </w:r>
      <w:r w:rsidR="00425E45" w:rsidRPr="00425E45">
        <w:rPr>
          <w:rFonts w:hint="eastAsia"/>
          <w:b/>
          <w:szCs w:val="21"/>
        </w:rPr>
        <w:t>EMS( 0</w:t>
      </w:r>
      <w:r w:rsidRPr="00425E45">
        <w:rPr>
          <w:rFonts w:hint="eastAsia"/>
          <w:b/>
          <w:szCs w:val="21"/>
        </w:rPr>
        <w:t xml:space="preserve"> )</w:t>
      </w:r>
      <w:r w:rsidRPr="00425E45">
        <w:rPr>
          <w:rFonts w:hint="eastAsia"/>
          <w:b/>
          <w:szCs w:val="21"/>
        </w:rPr>
        <w:t>个一般不符合，</w:t>
      </w:r>
      <w:r w:rsidRPr="00425E45">
        <w:rPr>
          <w:rFonts w:hint="eastAsia"/>
          <w:b/>
          <w:szCs w:val="21"/>
        </w:rPr>
        <w:t>( 0 )</w:t>
      </w:r>
      <w:r w:rsidRPr="00425E45">
        <w:rPr>
          <w:rFonts w:hint="eastAsia"/>
          <w:b/>
          <w:szCs w:val="21"/>
        </w:rPr>
        <w:t>个严重不符合，</w:t>
      </w:r>
      <w:r w:rsidR="00425E45" w:rsidRPr="00425E45">
        <w:rPr>
          <w:rFonts w:hint="eastAsia"/>
          <w:b/>
          <w:spacing w:val="-10"/>
          <w:szCs w:val="21"/>
        </w:rPr>
        <w:t>□</w:t>
      </w:r>
      <w:r w:rsidRPr="00425E45">
        <w:rPr>
          <w:rFonts w:hint="eastAsia"/>
          <w:b/>
          <w:szCs w:val="21"/>
        </w:rPr>
        <w:t>验证合格</w:t>
      </w:r>
      <w:r w:rsidRPr="00425E45">
        <w:rPr>
          <w:rFonts w:hint="eastAsia"/>
          <w:b/>
          <w:spacing w:val="-10"/>
          <w:szCs w:val="21"/>
        </w:rPr>
        <w:t>□</w:t>
      </w:r>
      <w:r w:rsidRPr="00425E45">
        <w:rPr>
          <w:rFonts w:hint="eastAsia"/>
          <w:b/>
          <w:szCs w:val="21"/>
        </w:rPr>
        <w:t>仍有问题</w:t>
      </w:r>
    </w:p>
    <w:p w:rsidR="00FE2120" w:rsidRPr="00425E45" w:rsidRDefault="00FE2120" w:rsidP="00425E45">
      <w:pPr>
        <w:spacing w:line="320" w:lineRule="exact"/>
        <w:ind w:left="-202"/>
        <w:rPr>
          <w:b/>
          <w:szCs w:val="21"/>
        </w:rPr>
      </w:pPr>
      <w:r w:rsidRPr="00425E45">
        <w:rPr>
          <w:rFonts w:hint="eastAsia"/>
          <w:b/>
          <w:bCs/>
          <w:szCs w:val="21"/>
        </w:rPr>
        <w:t>审核中发现的</w:t>
      </w:r>
      <w:r w:rsidRPr="00425E45">
        <w:rPr>
          <w:rFonts w:ascii="宋体" w:hAnsi="宋体" w:hint="eastAsia"/>
          <w:szCs w:val="21"/>
        </w:rPr>
        <w:t>■</w:t>
      </w:r>
      <w:r w:rsidR="00425E45" w:rsidRPr="00425E45">
        <w:rPr>
          <w:rFonts w:hint="eastAsia"/>
          <w:b/>
          <w:szCs w:val="21"/>
        </w:rPr>
        <w:t>OHSMS( 1</w:t>
      </w:r>
      <w:r w:rsidRPr="00425E45">
        <w:rPr>
          <w:rFonts w:hint="eastAsia"/>
          <w:b/>
          <w:szCs w:val="21"/>
        </w:rPr>
        <w:t>)</w:t>
      </w:r>
      <w:r w:rsidRPr="00425E45">
        <w:rPr>
          <w:rFonts w:hint="eastAsia"/>
          <w:b/>
          <w:szCs w:val="21"/>
        </w:rPr>
        <w:t>个一般不符合，</w:t>
      </w:r>
      <w:r w:rsidRPr="00425E45">
        <w:rPr>
          <w:rFonts w:hint="eastAsia"/>
          <w:b/>
          <w:szCs w:val="21"/>
        </w:rPr>
        <w:t>( 0 )</w:t>
      </w:r>
      <w:r w:rsidRPr="00425E45">
        <w:rPr>
          <w:rFonts w:hint="eastAsia"/>
          <w:b/>
          <w:szCs w:val="21"/>
        </w:rPr>
        <w:t>个严重不符合，</w:t>
      </w:r>
      <w:r w:rsidRPr="00425E45">
        <w:rPr>
          <w:rFonts w:ascii="宋体" w:hAnsi="宋体" w:hint="eastAsia"/>
          <w:szCs w:val="21"/>
        </w:rPr>
        <w:t>■</w:t>
      </w:r>
      <w:r w:rsidRPr="00425E45">
        <w:rPr>
          <w:rFonts w:hint="eastAsia"/>
          <w:b/>
          <w:szCs w:val="21"/>
        </w:rPr>
        <w:t>验证合格</w:t>
      </w:r>
      <w:r w:rsidRPr="00425E45">
        <w:rPr>
          <w:rFonts w:hint="eastAsia"/>
          <w:b/>
          <w:spacing w:val="-10"/>
          <w:szCs w:val="21"/>
        </w:rPr>
        <w:t>□</w:t>
      </w:r>
      <w:r w:rsidRPr="00425E45">
        <w:rPr>
          <w:rFonts w:hint="eastAsia"/>
          <w:b/>
          <w:szCs w:val="21"/>
        </w:rPr>
        <w:t>仍有问题</w:t>
      </w:r>
    </w:p>
    <w:p w:rsidR="00FE2120" w:rsidRPr="00425E45" w:rsidRDefault="00FE2120" w:rsidP="00425E45">
      <w:pPr>
        <w:spacing w:line="320" w:lineRule="exact"/>
        <w:ind w:left="-202"/>
        <w:rPr>
          <w:b/>
          <w:szCs w:val="21"/>
          <w:u w:val="single"/>
        </w:rPr>
      </w:pPr>
      <w:r w:rsidRPr="00425E45">
        <w:rPr>
          <w:rFonts w:hint="eastAsia"/>
          <w:b/>
          <w:szCs w:val="21"/>
        </w:rPr>
        <w:t>存在问题说明及意见：</w:t>
      </w:r>
    </w:p>
    <w:p w:rsidR="00FE2120" w:rsidRDefault="00FE2120" w:rsidP="007768CD">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E2120" w:rsidRDefault="00FE2120" w:rsidP="00FE2120">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FE2120" w:rsidRDefault="00297CED" w:rsidP="007768CD">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1312" behindDoc="0" locked="0" layoutInCell="1" allowOverlap="1">
            <wp:simplePos x="0" y="0"/>
            <wp:positionH relativeFrom="column">
              <wp:posOffset>763372</wp:posOffset>
            </wp:positionH>
            <wp:positionV relativeFrom="paragraph">
              <wp:posOffset>174396</wp:posOffset>
            </wp:positionV>
            <wp:extent cx="530987" cy="277978"/>
            <wp:effectExtent l="19050" t="0" r="2413" b="0"/>
            <wp:wrapNone/>
            <wp:docPr id="7" name="图片 5" descr="E:\360安全云盘同步版\国标联合审核\201904\0119 盐山亚汇管业有限公司\新文档 2019-04-09 16.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04\0119 盐山亚汇管业有限公司\新文档 2019-04-09 16.49.33.jpg"/>
                    <pic:cNvPicPr>
                      <a:picLocks noChangeAspect="1" noChangeArrowheads="1"/>
                    </pic:cNvPicPr>
                  </pic:nvPicPr>
                  <pic:blipFill>
                    <a:blip r:embed="rId1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859" cy="277911"/>
                    </a:xfrm>
                    <a:prstGeom prst="rect">
                      <a:avLst/>
                    </a:prstGeom>
                    <a:noFill/>
                    <a:ln>
                      <a:noFill/>
                    </a:ln>
                  </pic:spPr>
                </pic:pic>
              </a:graphicData>
            </a:graphic>
          </wp:anchor>
        </w:drawing>
      </w:r>
      <w:r w:rsidR="00FE2120">
        <w:rPr>
          <w:rFonts w:hint="eastAsia"/>
          <w:b/>
          <w:color w:val="000000" w:themeColor="text1"/>
          <w:szCs w:val="21"/>
        </w:rPr>
        <w:t>组长签字</w:t>
      </w:r>
      <w:r w:rsidR="00FE2120">
        <w:rPr>
          <w:rFonts w:hint="eastAsia"/>
          <w:b/>
          <w:color w:val="000000" w:themeColor="text1"/>
          <w:szCs w:val="21"/>
        </w:rPr>
        <w:t xml:space="preserve">:                               </w:t>
      </w:r>
      <w:r w:rsidR="00FE2120">
        <w:rPr>
          <w:rFonts w:hint="eastAsia"/>
          <w:b/>
          <w:color w:val="000000" w:themeColor="text1"/>
          <w:szCs w:val="21"/>
        </w:rPr>
        <w:t>日期</w:t>
      </w:r>
      <w:r w:rsidR="00FE2120">
        <w:rPr>
          <w:rFonts w:hint="eastAsia"/>
          <w:b/>
          <w:color w:val="000000" w:themeColor="text1"/>
          <w:szCs w:val="21"/>
        </w:rPr>
        <w:t>:  2020</w:t>
      </w:r>
      <w:r w:rsidR="00FE2120">
        <w:rPr>
          <w:rFonts w:hint="eastAsia"/>
          <w:b/>
          <w:color w:val="000000" w:themeColor="text1"/>
          <w:szCs w:val="21"/>
        </w:rPr>
        <w:t>年</w:t>
      </w:r>
      <w:r>
        <w:rPr>
          <w:rFonts w:hint="eastAsia"/>
          <w:b/>
          <w:color w:val="000000" w:themeColor="text1"/>
          <w:szCs w:val="21"/>
        </w:rPr>
        <w:t>5</w:t>
      </w:r>
      <w:r w:rsidR="00FE2120">
        <w:rPr>
          <w:rFonts w:hint="eastAsia"/>
          <w:b/>
          <w:color w:val="000000" w:themeColor="text1"/>
          <w:szCs w:val="21"/>
        </w:rPr>
        <w:t>月</w:t>
      </w:r>
      <w:r>
        <w:rPr>
          <w:rFonts w:hint="eastAsia"/>
          <w:b/>
          <w:color w:val="000000" w:themeColor="text1"/>
          <w:szCs w:val="21"/>
        </w:rPr>
        <w:t>1</w:t>
      </w:r>
      <w:r w:rsidR="00A10CFB">
        <w:rPr>
          <w:rFonts w:hint="eastAsia"/>
          <w:b/>
          <w:color w:val="000000" w:themeColor="text1"/>
          <w:szCs w:val="21"/>
        </w:rPr>
        <w:t>3</w:t>
      </w:r>
      <w:r w:rsidR="00FE2120">
        <w:rPr>
          <w:rFonts w:hint="eastAsia"/>
          <w:b/>
          <w:color w:val="000000" w:themeColor="text1"/>
          <w:szCs w:val="21"/>
        </w:rPr>
        <w:t>日</w:t>
      </w:r>
    </w:p>
    <w:p w:rsidR="00FE2120" w:rsidRDefault="00FE2120" w:rsidP="00FE212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FE2120" w:rsidRDefault="00FE2120" w:rsidP="00FE2120">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E2120" w:rsidRDefault="00FE2120" w:rsidP="00FE2120">
      <w:pPr>
        <w:spacing w:line="360" w:lineRule="auto"/>
        <w:ind w:leftChars="-405" w:hangingChars="403" w:hanging="850"/>
        <w:rPr>
          <w:b/>
          <w:color w:val="000000" w:themeColor="text1"/>
        </w:rPr>
      </w:pPr>
      <w:r>
        <w:rPr>
          <w:rFonts w:hint="eastAsia"/>
          <w:b/>
          <w:color w:val="000000" w:themeColor="text1"/>
        </w:rPr>
        <w:t>认证评定负责人：日期：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FE2120" w:rsidRDefault="00FE2120" w:rsidP="00FE2120">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E2120" w:rsidRDefault="00FE2120" w:rsidP="00FE2120">
      <w:pPr>
        <w:spacing w:line="360" w:lineRule="auto"/>
        <w:ind w:leftChars="-405" w:hangingChars="403" w:hanging="850"/>
        <w:rPr>
          <w:b/>
          <w:color w:val="000000" w:themeColor="text1"/>
        </w:rPr>
      </w:pPr>
      <w:r>
        <w:rPr>
          <w:rFonts w:hint="eastAsia"/>
          <w:b/>
          <w:color w:val="000000" w:themeColor="text1"/>
        </w:rPr>
        <w:t>批准人（总经理）：日期：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FE2120" w:rsidRDefault="00FE2120" w:rsidP="00FE212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FE2120" w:rsidRDefault="00FE2120" w:rsidP="00425E45">
      <w:pPr>
        <w:snapToGrid w:val="0"/>
        <w:spacing w:line="360" w:lineRule="auto"/>
        <w:rPr>
          <w:b/>
          <w:color w:val="000000" w:themeColor="text1"/>
          <w:szCs w:val="21"/>
          <w:u w:val="single"/>
        </w:rPr>
      </w:pPr>
    </w:p>
    <w:p w:rsidR="00FE2120" w:rsidRDefault="00FE2120" w:rsidP="007768CD">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FE2120" w:rsidRDefault="00FE2120" w:rsidP="007768C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FE2120" w:rsidRDefault="00FE2120" w:rsidP="007768CD">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FE2120" w:rsidRDefault="00FE2120" w:rsidP="007768CD">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FE2120" w:rsidRDefault="00FE2120" w:rsidP="00FE212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FE2120" w:rsidRDefault="00FE2120" w:rsidP="00FE212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FE2120" w:rsidRDefault="00FE2120" w:rsidP="00FE212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E2120" w:rsidRDefault="00FE2120" w:rsidP="00FE212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FE2120" w:rsidRDefault="00FE2120" w:rsidP="00FE212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E2120" w:rsidRDefault="00FE2120" w:rsidP="00FE2120">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E2120" w:rsidRDefault="00FE2120" w:rsidP="00FE212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E2120" w:rsidRDefault="00FE2120" w:rsidP="00FE212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FE2120" w:rsidRDefault="00FE2120" w:rsidP="00FE212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FE2120" w:rsidRDefault="00FE2120" w:rsidP="00FE2120">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FE2120" w:rsidRPr="00FE2120" w:rsidRDefault="00FE2120" w:rsidP="007768CD">
      <w:pPr>
        <w:snapToGrid w:val="0"/>
        <w:spacing w:afterLines="30"/>
        <w:jc w:val="center"/>
        <w:rPr>
          <w:rFonts w:ascii="楷体" w:eastAsia="楷体" w:hAnsi="楷体"/>
          <w:b/>
          <w:color w:val="000000" w:themeColor="text1"/>
          <w:sz w:val="28"/>
          <w:szCs w:val="28"/>
        </w:rPr>
      </w:pPr>
    </w:p>
    <w:p w:rsidR="00FE2120" w:rsidRDefault="00FE2120" w:rsidP="007768CD">
      <w:pPr>
        <w:snapToGrid w:val="0"/>
        <w:spacing w:afterLines="30"/>
        <w:jc w:val="center"/>
        <w:rPr>
          <w:rFonts w:ascii="楷体" w:eastAsia="楷体" w:hAnsi="楷体"/>
          <w:b/>
          <w:color w:val="000000" w:themeColor="text1"/>
          <w:sz w:val="28"/>
          <w:szCs w:val="28"/>
        </w:rPr>
      </w:pPr>
    </w:p>
    <w:p w:rsidR="00FE2120" w:rsidRDefault="00FE2120" w:rsidP="007768CD">
      <w:pPr>
        <w:snapToGrid w:val="0"/>
        <w:spacing w:afterLines="30"/>
        <w:jc w:val="center"/>
        <w:rPr>
          <w:rFonts w:ascii="楷体" w:eastAsia="楷体" w:hAnsi="楷体"/>
          <w:b/>
          <w:color w:val="000000" w:themeColor="text1"/>
          <w:sz w:val="28"/>
          <w:szCs w:val="28"/>
        </w:rPr>
      </w:pPr>
    </w:p>
    <w:p w:rsidR="008F47EC" w:rsidRDefault="00BB3D4B" w:rsidP="00FE2120">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 </w:t>
      </w:r>
    </w:p>
    <w:sectPr w:rsidR="008F47EC" w:rsidSect="008F47EC">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25D" w:rsidRDefault="00D9225D" w:rsidP="00E24A5E">
      <w:r>
        <w:separator/>
      </w:r>
    </w:p>
  </w:endnote>
  <w:endnote w:type="continuationSeparator" w:id="1">
    <w:p w:rsidR="00D9225D" w:rsidRDefault="00D9225D" w:rsidP="00E24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25D" w:rsidRDefault="00D9225D" w:rsidP="00E24A5E">
      <w:r>
        <w:separator/>
      </w:r>
    </w:p>
  </w:footnote>
  <w:footnote w:type="continuationSeparator" w:id="1">
    <w:p w:rsidR="00D9225D" w:rsidRDefault="00D9225D" w:rsidP="00E24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93" w:rsidRPr="00390345" w:rsidRDefault="00657091" w:rsidP="00FE21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4" w:name="_Hlk8555230"/>
    <w:r w:rsidRPr="0065709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451D93" w:rsidRPr="00532B87" w:rsidRDefault="00451D93" w:rsidP="008F47EC">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51D9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451D93" w:rsidRPr="00390345">
      <w:rPr>
        <w:rStyle w:val="CharChar1"/>
        <w:rFonts w:hint="default"/>
      </w:rPr>
      <w:t>北京国标联合认证有限公司</w:t>
    </w:r>
    <w:r w:rsidR="00451D93" w:rsidRPr="00390345">
      <w:rPr>
        <w:rStyle w:val="CharChar1"/>
        <w:rFonts w:hint="default"/>
      </w:rPr>
      <w:tab/>
    </w:r>
    <w:r w:rsidR="00451D93" w:rsidRPr="00390345">
      <w:rPr>
        <w:rStyle w:val="CharChar1"/>
        <w:rFonts w:hint="default"/>
      </w:rPr>
      <w:tab/>
    </w:r>
    <w:r w:rsidR="00451D93">
      <w:rPr>
        <w:rStyle w:val="CharChar1"/>
        <w:rFonts w:hint="default"/>
      </w:rPr>
      <w:tab/>
    </w:r>
    <w:bookmarkEnd w:id="14"/>
  </w:p>
  <w:p w:rsidR="00451D93" w:rsidRPr="008E67FF" w:rsidRDefault="00451D93" w:rsidP="008F47EC">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B665F"/>
    <w:multiLevelType w:val="multilevel"/>
    <w:tmpl w:val="2C9B665F"/>
    <w:lvl w:ilvl="0">
      <w:start w:val="1"/>
      <w:numFmt w:val="decimal"/>
      <w:lvlText w:val="%1、"/>
      <w:lvlJc w:val="left"/>
      <w:pPr>
        <w:tabs>
          <w:tab w:val="num" w:pos="765"/>
        </w:tabs>
        <w:ind w:left="765" w:hanging="525"/>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A5E"/>
    <w:rsid w:val="00042937"/>
    <w:rsid w:val="0006311D"/>
    <w:rsid w:val="00136357"/>
    <w:rsid w:val="0024033F"/>
    <w:rsid w:val="002576CA"/>
    <w:rsid w:val="00297CED"/>
    <w:rsid w:val="00425E45"/>
    <w:rsid w:val="00451D93"/>
    <w:rsid w:val="00495034"/>
    <w:rsid w:val="004F7E2F"/>
    <w:rsid w:val="00515F04"/>
    <w:rsid w:val="00541AB0"/>
    <w:rsid w:val="00585774"/>
    <w:rsid w:val="005D6C84"/>
    <w:rsid w:val="00601DA1"/>
    <w:rsid w:val="00657091"/>
    <w:rsid w:val="0067595C"/>
    <w:rsid w:val="00676D97"/>
    <w:rsid w:val="006C7625"/>
    <w:rsid w:val="006E67B0"/>
    <w:rsid w:val="007768CD"/>
    <w:rsid w:val="007A5C51"/>
    <w:rsid w:val="007D01EE"/>
    <w:rsid w:val="00803940"/>
    <w:rsid w:val="00813366"/>
    <w:rsid w:val="008705B6"/>
    <w:rsid w:val="008F47EC"/>
    <w:rsid w:val="00902279"/>
    <w:rsid w:val="009421EE"/>
    <w:rsid w:val="009579D7"/>
    <w:rsid w:val="009F4629"/>
    <w:rsid w:val="00A10CFB"/>
    <w:rsid w:val="00B60C49"/>
    <w:rsid w:val="00BB3D4B"/>
    <w:rsid w:val="00C32BE3"/>
    <w:rsid w:val="00C9029C"/>
    <w:rsid w:val="00CC0DF3"/>
    <w:rsid w:val="00CE0EB5"/>
    <w:rsid w:val="00D36334"/>
    <w:rsid w:val="00D9225D"/>
    <w:rsid w:val="00E0226B"/>
    <w:rsid w:val="00E24A5E"/>
    <w:rsid w:val="00E336D2"/>
    <w:rsid w:val="00EA479B"/>
    <w:rsid w:val="00F81A1F"/>
    <w:rsid w:val="00F93B5F"/>
    <w:rsid w:val="00FE2120"/>
    <w:rsid w:val="00FE2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rsid w:val="005D6C84"/>
    <w:pPr>
      <w:snapToGrid w:val="0"/>
      <w:spacing w:line="336" w:lineRule="auto"/>
      <w:ind w:firstLine="630"/>
    </w:pPr>
    <w:rPr>
      <w:sz w:val="32"/>
      <w:szCs w:val="20"/>
    </w:rPr>
  </w:style>
  <w:style w:type="character" w:customStyle="1" w:styleId="Char3">
    <w:name w:val="正文文本缩进 Char"/>
    <w:basedOn w:val="a0"/>
    <w:link w:val="aa"/>
    <w:qFormat/>
    <w:rsid w:val="005D6C84"/>
    <w:rPr>
      <w:rFonts w:ascii="Times New Roman" w:hAnsi="Times New Roman"/>
      <w:kern w:val="2"/>
      <w:sz w:val="32"/>
    </w:rPr>
  </w:style>
  <w:style w:type="paragraph" w:styleId="3">
    <w:name w:val="Body Text Indent 3"/>
    <w:basedOn w:val="a"/>
    <w:link w:val="3Char"/>
    <w:uiPriority w:val="99"/>
    <w:unhideWhenUsed/>
    <w:rsid w:val="008705B6"/>
    <w:pPr>
      <w:spacing w:after="120"/>
      <w:ind w:leftChars="200" w:left="420"/>
    </w:pPr>
    <w:rPr>
      <w:sz w:val="16"/>
      <w:szCs w:val="16"/>
    </w:rPr>
  </w:style>
  <w:style w:type="character" w:customStyle="1" w:styleId="3Char">
    <w:name w:val="正文文本缩进 3 Char"/>
    <w:basedOn w:val="a0"/>
    <w:link w:val="3"/>
    <w:uiPriority w:val="99"/>
    <w:rsid w:val="008705B6"/>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1447</Words>
  <Characters>8250</Characters>
  <Application>Microsoft Office Word</Application>
  <DocSecurity>0</DocSecurity>
  <Lines>68</Lines>
  <Paragraphs>19</Paragraphs>
  <ScaleCrop>false</ScaleCrop>
  <Company>微软中国</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5</cp:revision>
  <cp:lastPrinted>2019-05-13T03:19:00Z</cp:lastPrinted>
  <dcterms:created xsi:type="dcterms:W3CDTF">2015-06-17T14:51:00Z</dcterms:created>
  <dcterms:modified xsi:type="dcterms:W3CDTF">2020-06-17T00:31:00Z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