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盈朋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4日 上午至2024年04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