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盈朋食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24日 上午至2024年04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