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8C2F0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E9216C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1134"/>
        <w:gridCol w:w="457"/>
        <w:gridCol w:w="1102"/>
        <w:gridCol w:w="567"/>
        <w:gridCol w:w="1024"/>
        <w:gridCol w:w="394"/>
        <w:gridCol w:w="598"/>
        <w:gridCol w:w="252"/>
        <w:gridCol w:w="32"/>
        <w:gridCol w:w="1622"/>
      </w:tblGrid>
      <w:tr w:rsidR="00B96FE2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C2F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A46D6">
            <w:pPr>
              <w:rPr>
                <w:sz w:val="21"/>
                <w:szCs w:val="21"/>
              </w:rPr>
            </w:pPr>
            <w:bookmarkStart w:id="0" w:name="组织名称"/>
            <w:r w:rsidRPr="00CA303E">
              <w:rPr>
                <w:color w:val="000000"/>
                <w:szCs w:val="21"/>
              </w:rPr>
              <w:t>河北夏弦环保科技有限公司</w:t>
            </w:r>
            <w:bookmarkEnd w:id="0"/>
          </w:p>
        </w:tc>
      </w:tr>
      <w:tr w:rsidR="00B96FE2" w:rsidTr="00E9216C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C2F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150" w:type="dxa"/>
            <w:gridSpan w:val="5"/>
            <w:vAlign w:val="center"/>
          </w:tcPr>
          <w:p w:rsidR="004A38E5" w:rsidRDefault="009A46D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195</w:t>
            </w:r>
            <w:r w:rsidR="008C2F09">
              <w:rPr>
                <w:sz w:val="21"/>
                <w:szCs w:val="21"/>
              </w:rPr>
              <w:t>-2020-QEO</w:t>
            </w:r>
            <w:bookmarkEnd w:id="1"/>
          </w:p>
        </w:tc>
        <w:tc>
          <w:tcPr>
            <w:tcW w:w="1102" w:type="dxa"/>
            <w:vAlign w:val="center"/>
          </w:tcPr>
          <w:p w:rsidR="004A38E5" w:rsidRDefault="008C2F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8C2F09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B96FE2" w:rsidTr="008B31E9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C2F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50" w:type="dxa"/>
            <w:gridSpan w:val="5"/>
            <w:vAlign w:val="center"/>
          </w:tcPr>
          <w:p w:rsidR="004A38E5" w:rsidRPr="00C3377B" w:rsidRDefault="00C3377B">
            <w:pPr>
              <w:rPr>
                <w:sz w:val="21"/>
                <w:szCs w:val="21"/>
              </w:rPr>
            </w:pPr>
            <w:bookmarkStart w:id="5" w:name="联系人"/>
            <w:r w:rsidRPr="00C3377B">
              <w:rPr>
                <w:sz w:val="21"/>
                <w:szCs w:val="21"/>
              </w:rPr>
              <w:t>王军伟</w:t>
            </w:r>
            <w:bookmarkEnd w:id="5"/>
          </w:p>
        </w:tc>
        <w:tc>
          <w:tcPr>
            <w:tcW w:w="1102" w:type="dxa"/>
            <w:vAlign w:val="center"/>
          </w:tcPr>
          <w:p w:rsidR="004A38E5" w:rsidRPr="00C3377B" w:rsidRDefault="008C2F09">
            <w:pPr>
              <w:rPr>
                <w:sz w:val="21"/>
                <w:szCs w:val="21"/>
              </w:rPr>
            </w:pPr>
            <w:r w:rsidRPr="00C3377B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91" w:type="dxa"/>
            <w:gridSpan w:val="2"/>
            <w:vAlign w:val="center"/>
          </w:tcPr>
          <w:p w:rsidR="004A38E5" w:rsidRPr="00C3377B" w:rsidRDefault="00C3377B">
            <w:pPr>
              <w:rPr>
                <w:sz w:val="21"/>
                <w:szCs w:val="21"/>
              </w:rPr>
            </w:pPr>
            <w:bookmarkStart w:id="6" w:name="联系人手机"/>
            <w:r w:rsidRPr="00C3377B">
              <w:rPr>
                <w:sz w:val="21"/>
                <w:szCs w:val="21"/>
              </w:rPr>
              <w:t>15373880921</w:t>
            </w:r>
            <w:bookmarkEnd w:id="6"/>
          </w:p>
        </w:tc>
        <w:tc>
          <w:tcPr>
            <w:tcW w:w="992" w:type="dxa"/>
            <w:gridSpan w:val="2"/>
            <w:vMerge w:val="restart"/>
            <w:vAlign w:val="center"/>
          </w:tcPr>
          <w:p w:rsidR="004A38E5" w:rsidRDefault="008C2F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906" w:type="dxa"/>
            <w:gridSpan w:val="3"/>
            <w:vMerge w:val="restart"/>
            <w:vAlign w:val="center"/>
          </w:tcPr>
          <w:p w:rsidR="004A38E5" w:rsidRDefault="00100100">
            <w:pPr>
              <w:rPr>
                <w:sz w:val="21"/>
                <w:szCs w:val="21"/>
              </w:rPr>
            </w:pPr>
          </w:p>
        </w:tc>
      </w:tr>
      <w:tr w:rsidR="00B96FE2" w:rsidTr="008B31E9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C2F09">
            <w:r>
              <w:rPr>
                <w:rFonts w:hint="eastAsia"/>
              </w:rPr>
              <w:t>最高管理者</w:t>
            </w:r>
          </w:p>
        </w:tc>
        <w:tc>
          <w:tcPr>
            <w:tcW w:w="3150" w:type="dxa"/>
            <w:gridSpan w:val="5"/>
            <w:vAlign w:val="center"/>
          </w:tcPr>
          <w:p w:rsidR="004A38E5" w:rsidRPr="00C3377B" w:rsidRDefault="00C3377B">
            <w:pPr>
              <w:rPr>
                <w:sz w:val="21"/>
                <w:szCs w:val="21"/>
              </w:rPr>
            </w:pPr>
            <w:bookmarkStart w:id="7" w:name="最高管理者"/>
            <w:bookmarkStart w:id="8" w:name="法人"/>
            <w:bookmarkEnd w:id="7"/>
            <w:r w:rsidRPr="00C3377B">
              <w:rPr>
                <w:sz w:val="21"/>
                <w:szCs w:val="21"/>
              </w:rPr>
              <w:t>吴胜龙</w:t>
            </w:r>
            <w:bookmarkEnd w:id="8"/>
          </w:p>
        </w:tc>
        <w:tc>
          <w:tcPr>
            <w:tcW w:w="1102" w:type="dxa"/>
            <w:vAlign w:val="center"/>
          </w:tcPr>
          <w:p w:rsidR="004A38E5" w:rsidRDefault="008C2F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91" w:type="dxa"/>
            <w:gridSpan w:val="2"/>
            <w:vAlign w:val="center"/>
          </w:tcPr>
          <w:p w:rsidR="004A38E5" w:rsidRDefault="00100100">
            <w:bookmarkStart w:id="9" w:name="联系人传真"/>
            <w:bookmarkEnd w:id="9"/>
          </w:p>
        </w:tc>
        <w:tc>
          <w:tcPr>
            <w:tcW w:w="992" w:type="dxa"/>
            <w:gridSpan w:val="2"/>
            <w:vMerge/>
            <w:vAlign w:val="center"/>
          </w:tcPr>
          <w:p w:rsidR="004A38E5" w:rsidRDefault="00100100"/>
        </w:tc>
        <w:tc>
          <w:tcPr>
            <w:tcW w:w="1906" w:type="dxa"/>
            <w:gridSpan w:val="3"/>
            <w:vMerge/>
            <w:vAlign w:val="center"/>
          </w:tcPr>
          <w:p w:rsidR="004A38E5" w:rsidRDefault="00100100"/>
        </w:tc>
      </w:tr>
      <w:tr w:rsidR="00B96FE2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C2F09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C2F0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8C2F09" w:rsidP="001F129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8C2F0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B96FE2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C2F09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B440CA" w:rsidRPr="00C3377B" w:rsidRDefault="00B440CA" w:rsidP="00B440CA">
            <w:pPr>
              <w:rPr>
                <w:b/>
                <w:color w:val="000000"/>
                <w:sz w:val="21"/>
                <w:szCs w:val="21"/>
              </w:rPr>
            </w:pPr>
            <w:bookmarkStart w:id="10" w:name="审核范围"/>
            <w:r w:rsidRPr="00C3377B">
              <w:rPr>
                <w:rFonts w:ascii="宋体" w:hAnsi="宋体" w:hint="eastAsia"/>
                <w:b/>
                <w:sz w:val="21"/>
                <w:szCs w:val="21"/>
              </w:rPr>
              <w:t>Q：环保设备、机电设备、环保设备配件、塑料制品的销售</w:t>
            </w:r>
          </w:p>
          <w:p w:rsidR="00B440CA" w:rsidRPr="00C3377B" w:rsidRDefault="00B440CA" w:rsidP="00B440CA">
            <w:pPr>
              <w:rPr>
                <w:rFonts w:ascii="宋体" w:hAnsi="宋体"/>
                <w:b/>
                <w:sz w:val="21"/>
                <w:szCs w:val="21"/>
              </w:rPr>
            </w:pPr>
            <w:r w:rsidRPr="00C3377B">
              <w:rPr>
                <w:rFonts w:ascii="宋体" w:hAnsi="宋体" w:hint="eastAsia"/>
                <w:b/>
                <w:sz w:val="21"/>
                <w:szCs w:val="21"/>
              </w:rPr>
              <w:t>E：环保设备、机电设备、环保设备配件、塑料制品的销售所涉及的相关环境管理活动</w:t>
            </w:r>
          </w:p>
          <w:p w:rsidR="004A38E5" w:rsidRPr="001F1290" w:rsidRDefault="00B440CA" w:rsidP="00B440CA">
            <w:pPr>
              <w:rPr>
                <w:b/>
                <w:sz w:val="21"/>
                <w:szCs w:val="21"/>
              </w:rPr>
            </w:pPr>
            <w:r w:rsidRPr="00C3377B">
              <w:rPr>
                <w:rFonts w:ascii="宋体" w:hAnsi="宋体" w:hint="eastAsia"/>
                <w:b/>
                <w:sz w:val="21"/>
                <w:szCs w:val="21"/>
              </w:rPr>
              <w:t>O：环保设备、机电设备的销售、环保设备配件、塑料制品的销售所涉及的职业健康安全管理活动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8C2F09">
            <w:r>
              <w:rPr>
                <w:rFonts w:hint="eastAsia"/>
              </w:rPr>
              <w:t>专业</w:t>
            </w:r>
          </w:p>
          <w:p w:rsidR="004A38E5" w:rsidRDefault="008C2F09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8C2F09">
            <w:bookmarkStart w:id="11" w:name="专业代码"/>
            <w:r>
              <w:t>O</w:t>
            </w:r>
            <w:r>
              <w:t>：</w:t>
            </w:r>
            <w:r>
              <w:t>29.12.00</w:t>
            </w:r>
          </w:p>
          <w:p w:rsidR="004A38E5" w:rsidRDefault="008C2F09">
            <w:r>
              <w:t>E</w:t>
            </w:r>
            <w:r>
              <w:t>：</w:t>
            </w:r>
            <w:r>
              <w:t>29.12.00</w:t>
            </w:r>
          </w:p>
          <w:p w:rsidR="004A38E5" w:rsidRDefault="008C2F09">
            <w:r>
              <w:t>Q</w:t>
            </w:r>
            <w:r>
              <w:t>：</w:t>
            </w:r>
            <w:r>
              <w:t>29.12.00</w:t>
            </w:r>
            <w:bookmarkEnd w:id="11"/>
          </w:p>
        </w:tc>
      </w:tr>
      <w:tr w:rsidR="00B96FE2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C2F09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C3377B" w:rsidRDefault="00B440CA" w:rsidP="00C3377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C3377B">
              <w:rPr>
                <w:rFonts w:ascii="宋体" w:hAnsi="宋体" w:hint="eastAsia"/>
                <w:b/>
                <w:snapToGrid w:val="0"/>
                <w:color w:val="000000"/>
                <w:kern w:val="0"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2"/>
            <w:r w:rsidR="00C3377B" w:rsidRPr="00C3377B">
              <w:rPr>
                <w:rFonts w:ascii="宋体" w:hAnsi="宋体" w:hint="eastAsia"/>
                <w:b/>
                <w:snapToGrid w:val="0"/>
                <w:color w:val="000000"/>
                <w:kern w:val="0"/>
                <w:sz w:val="21"/>
                <w:szCs w:val="21"/>
              </w:rPr>
              <w:t>■</w:t>
            </w:r>
            <w:r w:rsidRPr="00C3377B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 </w:t>
            </w:r>
            <w:r w:rsidR="00C3377B" w:rsidRPr="00C3377B">
              <w:rPr>
                <w:rFonts w:ascii="宋体" w:hAnsi="宋体" w:hint="eastAsia"/>
                <w:b/>
                <w:snapToGrid w:val="0"/>
                <w:color w:val="000000"/>
                <w:kern w:val="0"/>
                <w:sz w:val="21"/>
                <w:szCs w:val="21"/>
              </w:rPr>
              <w:t>■</w:t>
            </w:r>
            <w:r w:rsidRPr="00C3377B">
              <w:rPr>
                <w:rFonts w:ascii="宋体" w:hAnsi="宋体" w:hint="eastAsia"/>
                <w:b/>
                <w:sz w:val="21"/>
                <w:szCs w:val="21"/>
              </w:rPr>
              <w:t xml:space="preserve">适用的法律法规  </w:t>
            </w:r>
            <w:r w:rsidR="00C3377B" w:rsidRPr="00C3377B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Pr="00C3377B">
              <w:rPr>
                <w:rFonts w:ascii="宋体" w:hAnsi="宋体" w:hint="eastAsia"/>
                <w:b/>
                <w:sz w:val="21"/>
                <w:szCs w:val="21"/>
              </w:rPr>
              <w:t>其他</w:t>
            </w:r>
          </w:p>
        </w:tc>
      </w:tr>
      <w:tr w:rsidR="00B96FE2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C2F09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9550B" w:rsidP="001F129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8C2F09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8C2F09">
              <w:rPr>
                <w:rFonts w:hint="eastAsia"/>
                <w:b/>
                <w:sz w:val="21"/>
                <w:szCs w:val="21"/>
              </w:rPr>
              <w:t>2020</w:t>
            </w:r>
            <w:r w:rsidR="008C2F09">
              <w:rPr>
                <w:rFonts w:hint="eastAsia"/>
                <w:b/>
                <w:sz w:val="21"/>
                <w:szCs w:val="21"/>
              </w:rPr>
              <w:t>年</w:t>
            </w:r>
            <w:r w:rsidR="009A46D6">
              <w:rPr>
                <w:rFonts w:hint="eastAsia"/>
                <w:b/>
                <w:sz w:val="21"/>
                <w:szCs w:val="21"/>
              </w:rPr>
              <w:t>05</w:t>
            </w:r>
            <w:r w:rsidR="008C2F09">
              <w:rPr>
                <w:rFonts w:hint="eastAsia"/>
                <w:b/>
                <w:sz w:val="21"/>
                <w:szCs w:val="21"/>
              </w:rPr>
              <w:t>月</w:t>
            </w:r>
            <w:r w:rsidR="009A46D6">
              <w:rPr>
                <w:rFonts w:hint="eastAsia"/>
                <w:b/>
                <w:sz w:val="21"/>
                <w:szCs w:val="21"/>
              </w:rPr>
              <w:t>9</w:t>
            </w:r>
            <w:r w:rsidR="008C2F09">
              <w:rPr>
                <w:rFonts w:hint="eastAsia"/>
                <w:b/>
                <w:sz w:val="21"/>
                <w:szCs w:val="21"/>
              </w:rPr>
              <w:t>日</w:t>
            </w:r>
            <w:r w:rsidR="008C2F0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8C2F09">
              <w:rPr>
                <w:rFonts w:hint="eastAsia"/>
                <w:b/>
                <w:sz w:val="21"/>
                <w:szCs w:val="21"/>
              </w:rPr>
              <w:t>上午至</w:t>
            </w:r>
            <w:r w:rsidR="008C2F09">
              <w:rPr>
                <w:rFonts w:hint="eastAsia"/>
                <w:b/>
                <w:sz w:val="21"/>
                <w:szCs w:val="21"/>
              </w:rPr>
              <w:t>2020</w:t>
            </w:r>
            <w:r w:rsidR="008C2F09">
              <w:rPr>
                <w:rFonts w:hint="eastAsia"/>
                <w:b/>
                <w:sz w:val="21"/>
                <w:szCs w:val="21"/>
              </w:rPr>
              <w:t>年</w:t>
            </w:r>
            <w:r w:rsidR="009A46D6">
              <w:rPr>
                <w:rFonts w:hint="eastAsia"/>
                <w:b/>
                <w:sz w:val="21"/>
                <w:szCs w:val="21"/>
              </w:rPr>
              <w:t>05</w:t>
            </w:r>
            <w:r w:rsidR="008C2F09">
              <w:rPr>
                <w:rFonts w:hint="eastAsia"/>
                <w:b/>
                <w:sz w:val="21"/>
                <w:szCs w:val="21"/>
              </w:rPr>
              <w:t>月</w:t>
            </w:r>
            <w:r w:rsidR="009A46D6">
              <w:rPr>
                <w:rFonts w:hint="eastAsia"/>
                <w:b/>
                <w:sz w:val="21"/>
                <w:szCs w:val="21"/>
              </w:rPr>
              <w:t>1</w:t>
            </w:r>
            <w:r w:rsidR="008C2F09">
              <w:rPr>
                <w:rFonts w:hint="eastAsia"/>
                <w:b/>
                <w:sz w:val="21"/>
                <w:szCs w:val="21"/>
              </w:rPr>
              <w:t>0</w:t>
            </w:r>
            <w:r w:rsidR="008C2F09">
              <w:rPr>
                <w:rFonts w:hint="eastAsia"/>
                <w:b/>
                <w:sz w:val="21"/>
                <w:szCs w:val="21"/>
              </w:rPr>
              <w:t>日</w:t>
            </w:r>
            <w:r w:rsidR="008C2F0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9A46D6">
              <w:rPr>
                <w:rFonts w:hint="eastAsia"/>
                <w:b/>
                <w:sz w:val="21"/>
                <w:szCs w:val="21"/>
              </w:rPr>
              <w:t>上</w:t>
            </w:r>
            <w:r w:rsidR="008C2F09">
              <w:rPr>
                <w:rFonts w:hint="eastAsia"/>
                <w:b/>
                <w:sz w:val="21"/>
                <w:szCs w:val="21"/>
              </w:rPr>
              <w:t>午</w:t>
            </w:r>
            <w:r w:rsidR="008C2F09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8C2F09">
              <w:rPr>
                <w:rFonts w:hint="eastAsia"/>
                <w:b/>
                <w:sz w:val="21"/>
                <w:szCs w:val="21"/>
              </w:rPr>
              <w:t>共</w:t>
            </w:r>
            <w:r w:rsidR="009A46D6">
              <w:rPr>
                <w:rFonts w:hint="eastAsia"/>
                <w:b/>
                <w:sz w:val="21"/>
                <w:szCs w:val="21"/>
              </w:rPr>
              <w:t>1.5</w:t>
            </w:r>
            <w:r w:rsidR="008C2F09">
              <w:rPr>
                <w:rFonts w:hint="eastAsia"/>
                <w:b/>
                <w:sz w:val="21"/>
                <w:szCs w:val="21"/>
              </w:rPr>
              <w:t>天</w:t>
            </w:r>
            <w:r w:rsidR="008C2F09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8C2F09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B96FE2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C2F09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F129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8C2F09">
              <w:rPr>
                <w:rFonts w:hint="eastAsia"/>
                <w:b/>
                <w:sz w:val="21"/>
                <w:szCs w:val="21"/>
              </w:rPr>
              <w:t>普通话</w:t>
            </w:r>
            <w:r w:rsidR="008C2F0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C2F09">
              <w:rPr>
                <w:rFonts w:hint="eastAsia"/>
                <w:b/>
                <w:sz w:val="21"/>
                <w:szCs w:val="21"/>
              </w:rPr>
              <w:t>英语</w:t>
            </w:r>
            <w:r w:rsidR="008C2F0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C2F0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96FE2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8C2F09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B96FE2" w:rsidTr="008B31E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C2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8C2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8C2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8C2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40" w:type="dxa"/>
            <w:gridSpan w:val="3"/>
            <w:vAlign w:val="center"/>
          </w:tcPr>
          <w:p w:rsidR="004A38E5" w:rsidRDefault="008C2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693" w:type="dxa"/>
            <w:gridSpan w:val="3"/>
            <w:vAlign w:val="center"/>
          </w:tcPr>
          <w:p w:rsidR="004A38E5" w:rsidRDefault="008C2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76" w:type="dxa"/>
            <w:gridSpan w:val="4"/>
            <w:vAlign w:val="center"/>
          </w:tcPr>
          <w:p w:rsidR="004A38E5" w:rsidRDefault="008C2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22" w:type="dxa"/>
            <w:vAlign w:val="center"/>
          </w:tcPr>
          <w:p w:rsidR="004A38E5" w:rsidRDefault="008C2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B96FE2" w:rsidTr="008B31E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C2F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8C2F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8C2F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740" w:type="dxa"/>
            <w:gridSpan w:val="3"/>
            <w:vAlign w:val="center"/>
          </w:tcPr>
          <w:p w:rsidR="004A38E5" w:rsidRDefault="008C2F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8C2F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8C2F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693" w:type="dxa"/>
            <w:gridSpan w:val="3"/>
            <w:vAlign w:val="center"/>
          </w:tcPr>
          <w:p w:rsidR="004A38E5" w:rsidRDefault="008C2F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  <w:p w:rsidR="004A38E5" w:rsidRDefault="008C2F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8C2F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</w:tc>
        <w:tc>
          <w:tcPr>
            <w:tcW w:w="1276" w:type="dxa"/>
            <w:gridSpan w:val="4"/>
            <w:vAlign w:val="center"/>
          </w:tcPr>
          <w:p w:rsidR="004A38E5" w:rsidRDefault="008C2F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622" w:type="dxa"/>
            <w:vAlign w:val="center"/>
          </w:tcPr>
          <w:p w:rsidR="004A38E5" w:rsidRDefault="008C2F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  <w:r w:rsidR="001F1290">
              <w:rPr>
                <w:rFonts w:hint="eastAsia"/>
                <w:sz w:val="21"/>
                <w:szCs w:val="21"/>
              </w:rPr>
              <w:t>（</w:t>
            </w:r>
            <w:r w:rsidR="001F1290">
              <w:rPr>
                <w:rFonts w:hint="eastAsia"/>
                <w:sz w:val="21"/>
                <w:szCs w:val="21"/>
              </w:rPr>
              <w:t>A</w:t>
            </w:r>
            <w:r w:rsidR="001F129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96FE2" w:rsidTr="008B31E9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00100"/>
        </w:tc>
        <w:tc>
          <w:tcPr>
            <w:tcW w:w="780" w:type="dxa"/>
            <w:gridSpan w:val="2"/>
            <w:vAlign w:val="center"/>
          </w:tcPr>
          <w:p w:rsidR="004A38E5" w:rsidRDefault="00100100"/>
        </w:tc>
        <w:tc>
          <w:tcPr>
            <w:tcW w:w="720" w:type="dxa"/>
            <w:vAlign w:val="center"/>
          </w:tcPr>
          <w:p w:rsidR="004A38E5" w:rsidRDefault="00100100"/>
        </w:tc>
        <w:tc>
          <w:tcPr>
            <w:tcW w:w="1740" w:type="dxa"/>
            <w:gridSpan w:val="3"/>
            <w:vAlign w:val="center"/>
          </w:tcPr>
          <w:p w:rsidR="004A38E5" w:rsidRDefault="00100100"/>
        </w:tc>
        <w:tc>
          <w:tcPr>
            <w:tcW w:w="2693" w:type="dxa"/>
            <w:gridSpan w:val="3"/>
            <w:vAlign w:val="center"/>
          </w:tcPr>
          <w:p w:rsidR="004A38E5" w:rsidRDefault="00100100"/>
        </w:tc>
        <w:tc>
          <w:tcPr>
            <w:tcW w:w="1276" w:type="dxa"/>
            <w:gridSpan w:val="4"/>
            <w:vAlign w:val="center"/>
          </w:tcPr>
          <w:p w:rsidR="004A38E5" w:rsidRDefault="00100100"/>
        </w:tc>
        <w:tc>
          <w:tcPr>
            <w:tcW w:w="1622" w:type="dxa"/>
            <w:vAlign w:val="center"/>
          </w:tcPr>
          <w:p w:rsidR="004A38E5" w:rsidRDefault="00100100"/>
        </w:tc>
      </w:tr>
      <w:tr w:rsidR="00B96FE2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8C2F09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B96FE2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8C2F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E9216C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20320</wp:posOffset>
                  </wp:positionV>
                  <wp:extent cx="551815" cy="241300"/>
                  <wp:effectExtent l="19050" t="0" r="635" b="0"/>
                  <wp:wrapNone/>
                  <wp:docPr id="3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新文档 2019-04-09 16.49.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24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vMerge w:val="restart"/>
            <w:vAlign w:val="center"/>
          </w:tcPr>
          <w:p w:rsidR="004A38E5" w:rsidRDefault="008C2F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8C2F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Default="00100100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8C2F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8C2F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100100"/>
        </w:tc>
      </w:tr>
      <w:tr w:rsidR="00B96FE2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8C2F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F129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13204010599</w:t>
            </w:r>
          </w:p>
        </w:tc>
        <w:tc>
          <w:tcPr>
            <w:tcW w:w="1134" w:type="dxa"/>
            <w:vMerge/>
            <w:vAlign w:val="center"/>
          </w:tcPr>
          <w:p w:rsidR="004A38E5" w:rsidRDefault="001001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Default="001001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1001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100100">
            <w:pPr>
              <w:spacing w:line="360" w:lineRule="auto"/>
            </w:pPr>
          </w:p>
        </w:tc>
      </w:tr>
      <w:tr w:rsidR="00B96FE2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8C2F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E4349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2020-05-08</w:t>
            </w:r>
          </w:p>
        </w:tc>
        <w:tc>
          <w:tcPr>
            <w:tcW w:w="1134" w:type="dxa"/>
            <w:vAlign w:val="center"/>
          </w:tcPr>
          <w:p w:rsidR="004A38E5" w:rsidRDefault="008C2F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4A38E5" w:rsidRDefault="001001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8C2F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E4349E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2020-05-08</w:t>
            </w:r>
          </w:p>
        </w:tc>
      </w:tr>
    </w:tbl>
    <w:p w:rsidR="004A38E5" w:rsidRDefault="00100100">
      <w:pPr>
        <w:widowControl/>
        <w:jc w:val="left"/>
      </w:pPr>
    </w:p>
    <w:p w:rsidR="004A38E5" w:rsidRDefault="008C2F09" w:rsidP="008B31E9">
      <w:pPr>
        <w:snapToGrid w:val="0"/>
        <w:spacing w:beforeLines="50" w:line="320" w:lineRule="exact"/>
        <w:ind w:firstLineChars="950" w:firstLine="304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5"/>
        <w:gridCol w:w="6665"/>
        <w:gridCol w:w="1196"/>
      </w:tblGrid>
      <w:tr w:rsidR="00B96FE2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8C2F09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B96FE2" w:rsidTr="00B02C00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4A38E5" w:rsidRDefault="008C2F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:rsidR="004A38E5" w:rsidRDefault="008C2F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 w:rsidRDefault="008C2F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8C2F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1F1290" w:rsidTr="00B02C00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1F1290" w:rsidRDefault="001F1290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b/>
                <w:sz w:val="20"/>
              </w:rPr>
              <w:t>.</w:t>
            </w:r>
            <w:r w:rsidR="009A46D6"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  <w:r w:rsidR="009A46D6">
              <w:rPr>
                <w:rFonts w:hint="eastAsia"/>
                <w:b/>
                <w:sz w:val="20"/>
              </w:rPr>
              <w:t>9</w:t>
            </w:r>
          </w:p>
        </w:tc>
        <w:tc>
          <w:tcPr>
            <w:tcW w:w="1415" w:type="dxa"/>
            <w:vAlign w:val="center"/>
          </w:tcPr>
          <w:p w:rsidR="001F1290" w:rsidRDefault="001F1290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:00-8:30</w:t>
            </w:r>
          </w:p>
        </w:tc>
        <w:tc>
          <w:tcPr>
            <w:tcW w:w="6665" w:type="dxa"/>
            <w:vAlign w:val="center"/>
          </w:tcPr>
          <w:p w:rsidR="001F1290" w:rsidRDefault="001F1290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F1290" w:rsidRDefault="001F1290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1F1290" w:rsidTr="00B02C00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1F1290" w:rsidRDefault="001F1290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 w:rsidR="001F1290" w:rsidRDefault="001F1290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  <w:p w:rsidR="00B02C00" w:rsidRDefault="00B02C00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0-13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（午餐）</w:t>
            </w:r>
          </w:p>
        </w:tc>
        <w:tc>
          <w:tcPr>
            <w:tcW w:w="6665" w:type="dxa"/>
            <w:vAlign w:val="center"/>
          </w:tcPr>
          <w:p w:rsidR="001F1290" w:rsidRPr="00B02C00" w:rsidRDefault="00E9216C" w:rsidP="001D7740">
            <w:pPr>
              <w:spacing w:line="3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管理层及</w:t>
            </w:r>
            <w:r w:rsidR="001F1290" w:rsidRPr="00B02C00">
              <w:rPr>
                <w:rFonts w:hint="eastAsia"/>
                <w:b/>
                <w:sz w:val="20"/>
              </w:rPr>
              <w:t>行政部</w:t>
            </w:r>
            <w:r w:rsidR="001F1290" w:rsidRPr="00B02C00">
              <w:rPr>
                <w:rFonts w:hint="eastAsia"/>
                <w:b/>
                <w:sz w:val="20"/>
              </w:rPr>
              <w:t xml:space="preserve">  </w:t>
            </w:r>
          </w:p>
          <w:p w:rsidR="001F1290" w:rsidRPr="00B02C00" w:rsidRDefault="001F1290" w:rsidP="001D774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02C00">
              <w:rPr>
                <w:rFonts w:hint="eastAsia"/>
                <w:b/>
                <w:sz w:val="20"/>
              </w:rPr>
              <w:t xml:space="preserve"> </w:t>
            </w:r>
            <w:r w:rsidRPr="00B02C00">
              <w:rPr>
                <w:rFonts w:ascii="宋体" w:hAnsi="宋体" w:hint="eastAsia"/>
                <w:b/>
                <w:bCs/>
                <w:sz w:val="21"/>
                <w:szCs w:val="21"/>
              </w:rPr>
              <w:t>与管理层有关的质量、环境、职业健康安全管理活动，认证范围、</w:t>
            </w:r>
          </w:p>
          <w:p w:rsidR="001F1290" w:rsidRPr="00B02C00" w:rsidRDefault="00E9216C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公司资质</w:t>
            </w:r>
            <w:r w:rsidR="001F1290" w:rsidRPr="00B02C00">
              <w:rPr>
                <w:rFonts w:ascii="宋体" w:hAnsi="宋体" w:hint="eastAsia"/>
                <w:b/>
                <w:bCs/>
                <w:sz w:val="21"/>
                <w:szCs w:val="21"/>
              </w:rPr>
              <w:t>、管理评审等质量、环境和职业健康安全管理；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F1290" w:rsidRDefault="001F1290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1F1290" w:rsidTr="00B02C00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1F1290" w:rsidRDefault="001F1290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 w:rsidR="001F1290" w:rsidRDefault="001F1290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00:-17:00</w:t>
            </w:r>
          </w:p>
        </w:tc>
        <w:tc>
          <w:tcPr>
            <w:tcW w:w="6665" w:type="dxa"/>
            <w:vAlign w:val="center"/>
          </w:tcPr>
          <w:p w:rsidR="001F1290" w:rsidRPr="00B02C00" w:rsidRDefault="008B31E9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  <w:r w:rsidR="00E918F3">
              <w:rPr>
                <w:rFonts w:hint="eastAsia"/>
                <w:b/>
                <w:sz w:val="20"/>
              </w:rPr>
              <w:t>（含财务）</w:t>
            </w:r>
          </w:p>
          <w:p w:rsidR="001F1290" w:rsidRPr="00B02C00" w:rsidRDefault="001F1290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B02C00">
              <w:rPr>
                <w:rFonts w:ascii="宋体" w:hAnsi="宋体" w:hint="eastAsia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目标管理方案,与管理过程控制；人力资源；文件记录控制；内外部信息交流过程；内审等质量</w:t>
            </w:r>
            <w:r w:rsidR="00E9216C">
              <w:rPr>
                <w:rFonts w:ascii="宋体" w:hAnsi="宋体" w:hint="eastAsia"/>
                <w:b/>
                <w:bCs/>
                <w:sz w:val="21"/>
                <w:szCs w:val="21"/>
              </w:rPr>
              <w:t>、环境</w:t>
            </w:r>
            <w:r w:rsidRPr="00B02C00">
              <w:rPr>
                <w:rFonts w:ascii="宋体" w:hAnsi="宋体" w:hint="eastAsia"/>
                <w:b/>
                <w:bCs/>
                <w:sz w:val="21"/>
                <w:szCs w:val="21"/>
              </w:rPr>
              <w:t>和职业健康安全管理；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F1290" w:rsidRDefault="001F1290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9A46D6" w:rsidTr="00B02C00">
        <w:trPr>
          <w:cantSplit/>
          <w:trHeight w:val="1053"/>
        </w:trPr>
        <w:tc>
          <w:tcPr>
            <w:tcW w:w="1101" w:type="dxa"/>
            <w:vMerge w:val="restart"/>
            <w:tcBorders>
              <w:left w:val="single" w:sz="8" w:space="0" w:color="auto"/>
            </w:tcBorders>
            <w:vAlign w:val="center"/>
          </w:tcPr>
          <w:p w:rsidR="009A46D6" w:rsidRDefault="009A46D6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10</w:t>
            </w:r>
          </w:p>
        </w:tc>
        <w:tc>
          <w:tcPr>
            <w:tcW w:w="1415" w:type="dxa"/>
            <w:vAlign w:val="center"/>
          </w:tcPr>
          <w:p w:rsidR="009A46D6" w:rsidRDefault="009A46D6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</w:t>
            </w:r>
            <w:r>
              <w:rPr>
                <w:rFonts w:hint="eastAsia"/>
                <w:b/>
                <w:sz w:val="20"/>
              </w:rPr>
              <w:t>10:00</w:t>
            </w:r>
          </w:p>
          <w:p w:rsidR="009A46D6" w:rsidRDefault="009A46D6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9A46D6" w:rsidRPr="00B02C00" w:rsidRDefault="009A46D6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B02C00">
              <w:rPr>
                <w:rFonts w:hint="eastAsia"/>
                <w:b/>
                <w:sz w:val="20"/>
              </w:rPr>
              <w:t>销售部</w:t>
            </w:r>
            <w:r w:rsidR="008B31E9">
              <w:rPr>
                <w:rFonts w:hint="eastAsia"/>
                <w:b/>
                <w:sz w:val="20"/>
              </w:rPr>
              <w:t>、采购部</w:t>
            </w:r>
            <w:r w:rsidRPr="00B02C00">
              <w:rPr>
                <w:rFonts w:hint="eastAsia"/>
                <w:b/>
                <w:sz w:val="20"/>
              </w:rPr>
              <w:t>：收集、了解公司产品采购、销售</w:t>
            </w:r>
            <w:r>
              <w:rPr>
                <w:rFonts w:hint="eastAsia"/>
                <w:b/>
                <w:sz w:val="20"/>
              </w:rPr>
              <w:t>的实施的基本概况，为实施二阶段审核做</w:t>
            </w:r>
            <w:r w:rsidRPr="00B02C00">
              <w:rPr>
                <w:rFonts w:hint="eastAsia"/>
                <w:b/>
                <w:sz w:val="20"/>
              </w:rPr>
              <w:t>准备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A46D6" w:rsidRDefault="009A46D6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9A46D6" w:rsidTr="00B02C00">
        <w:trPr>
          <w:cantSplit/>
          <w:trHeight w:val="1053"/>
        </w:trPr>
        <w:tc>
          <w:tcPr>
            <w:tcW w:w="1101" w:type="dxa"/>
            <w:vMerge/>
            <w:tcBorders>
              <w:left w:val="single" w:sz="8" w:space="0" w:color="auto"/>
            </w:tcBorders>
            <w:vAlign w:val="center"/>
          </w:tcPr>
          <w:p w:rsidR="009A46D6" w:rsidRDefault="009A46D6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 w:rsidR="009A46D6" w:rsidRDefault="009A46D6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9A46D6" w:rsidRDefault="009A46D6" w:rsidP="009A46D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跟踪审核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A46D6" w:rsidRDefault="009A46D6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9A46D6" w:rsidTr="00B02C00">
        <w:trPr>
          <w:cantSplit/>
          <w:trHeight w:val="1053"/>
        </w:trPr>
        <w:tc>
          <w:tcPr>
            <w:tcW w:w="1101" w:type="dxa"/>
            <w:vMerge/>
            <w:tcBorders>
              <w:left w:val="single" w:sz="8" w:space="0" w:color="auto"/>
            </w:tcBorders>
            <w:vAlign w:val="center"/>
          </w:tcPr>
          <w:p w:rsidR="009A46D6" w:rsidRDefault="009A46D6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 w:rsidR="009A46D6" w:rsidRDefault="009A46D6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9A46D6" w:rsidRDefault="009A46D6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与管理层沟通末次会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A46D6" w:rsidRDefault="009A46D6" w:rsidP="001D7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:rsidR="004A38E5" w:rsidRDefault="00100100" w:rsidP="001F129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8C2F09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8C2F0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8C2F0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8C2F0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8C2F0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8C2F0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8C2F0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8C2F0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8C2F0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8C2F0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8C2F0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8C2F0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11）由法定资格的劳动、卫生监测部门对组织特种设备、生产车间内有害物质的监测数据；</w:t>
      </w:r>
    </w:p>
    <w:p w:rsidR="004A38E5" w:rsidRDefault="008C2F0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8C2F0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8C2F09" w:rsidP="001F1290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8C2F09" w:rsidP="001F129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8C2F09" w:rsidP="001F129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8C2F0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8C2F0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8C2F0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8C2F0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8C2F0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8C2F0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8C2F0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8C2F0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8C2F0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8C2F0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8C2F0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8C2F09" w:rsidP="001F129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100100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100" w:rsidRDefault="00100100" w:rsidP="00B96FE2">
      <w:r>
        <w:separator/>
      </w:r>
    </w:p>
  </w:endnote>
  <w:endnote w:type="continuationSeparator" w:id="1">
    <w:p w:rsidR="00100100" w:rsidRDefault="00100100" w:rsidP="00B96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524BD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C2F0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349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8C2F0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C2F0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349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1001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100" w:rsidRDefault="00100100" w:rsidP="00B96FE2">
      <w:r>
        <w:separator/>
      </w:r>
    </w:p>
  </w:footnote>
  <w:footnote w:type="continuationSeparator" w:id="1">
    <w:p w:rsidR="00100100" w:rsidRDefault="00100100" w:rsidP="00B96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8C2F09" w:rsidP="001F129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524BD3" w:rsidP="001F129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8C2F0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C2F09">
      <w:rPr>
        <w:rStyle w:val="CharChar1"/>
        <w:rFonts w:hint="default"/>
        <w:w w:val="90"/>
      </w:rPr>
      <w:t>Beijing International Standard united Certification Co.,Ltd.</w:t>
    </w:r>
  </w:p>
  <w:p w:rsidR="004A38E5" w:rsidRDefault="008C2F09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FE2"/>
    <w:rsid w:val="00100100"/>
    <w:rsid w:val="001F1290"/>
    <w:rsid w:val="004F2D5D"/>
    <w:rsid w:val="00524BD3"/>
    <w:rsid w:val="00874B50"/>
    <w:rsid w:val="008B31E9"/>
    <w:rsid w:val="008C2F09"/>
    <w:rsid w:val="0093680C"/>
    <w:rsid w:val="009A46D6"/>
    <w:rsid w:val="00B02C00"/>
    <w:rsid w:val="00B377C3"/>
    <w:rsid w:val="00B440CA"/>
    <w:rsid w:val="00B55D8E"/>
    <w:rsid w:val="00B94118"/>
    <w:rsid w:val="00B96FE2"/>
    <w:rsid w:val="00BA60B8"/>
    <w:rsid w:val="00C230FE"/>
    <w:rsid w:val="00C3377B"/>
    <w:rsid w:val="00C34595"/>
    <w:rsid w:val="00E00C98"/>
    <w:rsid w:val="00E4349E"/>
    <w:rsid w:val="00E918F3"/>
    <w:rsid w:val="00E9216C"/>
    <w:rsid w:val="00E95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283</Words>
  <Characters>1617</Characters>
  <Application>Microsoft Office Word</Application>
  <DocSecurity>0</DocSecurity>
  <Lines>13</Lines>
  <Paragraphs>3</Paragraphs>
  <ScaleCrop>false</ScaleCrop>
  <Company>微软中国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5</cp:revision>
  <cp:lastPrinted>2019-03-27T03:10:00Z</cp:lastPrinted>
  <dcterms:created xsi:type="dcterms:W3CDTF">2020-05-07T11:49:00Z</dcterms:created>
  <dcterms:modified xsi:type="dcterms:W3CDTF">2020-05-09T08:43:00Z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