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重庆乐康电器有限公司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20239-2024-QEO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重庆市沙坪坝区土湾街道沙滨路11号附61号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重庆市渝中区大坪正街160号万科中心4幢35-19#</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陈静</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13271888262</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023-65012181</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Q:15,E:15,O:15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2024年04月23日 上午至2024年04月23日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Q:1,E:1,O:1</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Q：家用电器、制冷设备（空调及中央空调）、空气源热泵热水系统的销售</w:t>
            </w:r>
          </w:p>
          <w:p>
            <w:pPr>
              <w:tabs>
                <w:tab w:val="left" w:pos="0"/>
              </w:tabs>
              <w:jc w:val="left"/>
              <w:rPr>
                <w:sz w:val="21"/>
                <w:szCs w:val="21"/>
              </w:rPr>
            </w:pPr>
            <w:r>
              <w:rPr>
                <w:sz w:val="21"/>
                <w:szCs w:val="21"/>
              </w:rPr>
              <w:t>E：家用电器、制冷设备（空调及中央空调）、空气源热泵热水系统的销售所涉及场所的相关环境管理活动</w:t>
            </w:r>
          </w:p>
          <w:p>
            <w:pPr>
              <w:tabs>
                <w:tab w:val="left" w:pos="0"/>
              </w:tabs>
              <w:jc w:val="left"/>
              <w:rPr>
                <w:sz w:val="21"/>
                <w:szCs w:val="21"/>
              </w:rPr>
            </w:pPr>
            <w:r>
              <w:rPr>
                <w:sz w:val="21"/>
                <w:szCs w:val="21"/>
              </w:rPr>
              <w:t>O：家用电器、制冷设备（空调及中央空调）、空气源热泵热水系统的销售所涉及场所的相关职业健康安全管理活动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Q：29.12.00</w:t>
            </w:r>
          </w:p>
          <w:p>
            <w:pPr>
              <w:tabs>
                <w:tab w:val="left" w:pos="0"/>
              </w:tabs>
              <w:rPr>
                <w:sz w:val="21"/>
                <w:szCs w:val="21"/>
              </w:rPr>
            </w:pPr>
            <w:r>
              <w:rPr>
                <w:sz w:val="21"/>
                <w:szCs w:val="21"/>
              </w:rPr>
              <w:t>E：29.12.00</w:t>
            </w:r>
          </w:p>
          <w:p>
            <w:pPr>
              <w:tabs>
                <w:tab w:val="left" w:pos="0"/>
              </w:tabs>
              <w:rPr>
                <w:sz w:val="21"/>
                <w:szCs w:val="21"/>
              </w:rPr>
            </w:pPr>
            <w:r>
              <w:rPr>
                <w:sz w:val="21"/>
                <w:szCs w:val="21"/>
              </w:rPr>
              <w:t>O：29.12.00</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杨珍全</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2021-N1QMS-2230067</w:t>
            </w:r>
          </w:p>
          <w:p>
            <w:pPr>
              <w:ind w:left="117"/>
              <w:jc w:val="center"/>
              <w:rPr>
                <w:sz w:val="21"/>
                <w:szCs w:val="21"/>
              </w:rPr>
            </w:pPr>
            <w:r>
              <w:rPr>
                <w:sz w:val="21"/>
                <w:szCs w:val="21"/>
              </w:rPr>
              <w:t>2021-N1EMS-2230067</w:t>
            </w:r>
          </w:p>
          <w:p>
            <w:pPr>
              <w:ind w:left="117"/>
              <w:jc w:val="center"/>
              <w:rPr>
                <w:sz w:val="21"/>
                <w:szCs w:val="21"/>
              </w:rPr>
            </w:pPr>
            <w:r>
              <w:rPr>
                <w:sz w:val="21"/>
                <w:szCs w:val="21"/>
              </w:rPr>
              <w:t>2021-N1OHSMS-2230067</w:t>
            </w:r>
          </w:p>
        </w:tc>
        <w:tc>
          <w:tcPr>
            <w:tcW w:w="3684" w:type="dxa"/>
            <w:gridSpan w:val="9"/>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560" w:type="dxa"/>
            <w:gridSpan w:val="2"/>
            <w:vAlign w:val="center"/>
          </w:tcPr>
          <w:p>
            <w:pPr>
              <w:jc w:val="center"/>
              <w:rPr>
                <w:sz w:val="21"/>
                <w:szCs w:val="21"/>
              </w:rPr>
            </w:pPr>
            <w:r>
              <w:rPr>
                <w:sz w:val="21"/>
                <w:szCs w:val="21"/>
              </w:rPr>
              <w:t>13883847833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文平</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2022-N1QMS-4093566</w:t>
            </w:r>
          </w:p>
          <w:p>
            <w:pPr>
              <w:ind w:left="117"/>
              <w:jc w:val="center"/>
              <w:rPr>
                <w:sz w:val="21"/>
                <w:szCs w:val="21"/>
              </w:rPr>
            </w:pPr>
            <w:r>
              <w:rPr>
                <w:sz w:val="21"/>
                <w:szCs w:val="21"/>
              </w:rPr>
              <w:t>2021-N1EMS-3093566</w:t>
            </w:r>
          </w:p>
          <w:p>
            <w:pPr>
              <w:ind w:left="117"/>
              <w:jc w:val="center"/>
              <w:rPr>
                <w:sz w:val="21"/>
                <w:szCs w:val="21"/>
              </w:rPr>
            </w:pPr>
            <w:r>
              <w:rPr>
                <w:sz w:val="21"/>
                <w:szCs w:val="21"/>
              </w:rPr>
              <w:t>2022-N1OHSMS-3093566</w:t>
            </w:r>
          </w:p>
        </w:tc>
        <w:tc>
          <w:tcPr>
            <w:tcW w:w="3684" w:type="dxa"/>
            <w:gridSpan w:val="9"/>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560" w:type="dxa"/>
            <w:gridSpan w:val="2"/>
            <w:vAlign w:val="center"/>
          </w:tcPr>
          <w:p>
            <w:pPr>
              <w:jc w:val="center"/>
              <w:rPr>
                <w:sz w:val="21"/>
                <w:szCs w:val="21"/>
              </w:rPr>
            </w:pPr>
            <w:r>
              <w:rPr>
                <w:sz w:val="21"/>
                <w:szCs w:val="21"/>
              </w:rPr>
              <w:t>13983696917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冉景洲</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2023-N1QMS-2267598</w:t>
            </w:r>
          </w:p>
          <w:p>
            <w:pPr>
              <w:ind w:left="117"/>
              <w:jc w:val="center"/>
              <w:rPr>
                <w:sz w:val="21"/>
                <w:szCs w:val="21"/>
              </w:rPr>
            </w:pPr>
            <w:r>
              <w:rPr>
                <w:sz w:val="21"/>
                <w:szCs w:val="21"/>
              </w:rPr>
              <w:t>2023-N1EMS-2267598</w:t>
            </w:r>
          </w:p>
          <w:p>
            <w:pPr>
              <w:ind w:left="117"/>
              <w:jc w:val="center"/>
              <w:rPr>
                <w:sz w:val="21"/>
                <w:szCs w:val="21"/>
              </w:rPr>
            </w:pPr>
            <w:r>
              <w:rPr>
                <w:sz w:val="21"/>
                <w:szCs w:val="21"/>
              </w:rPr>
              <w:t>2021-N1OHSMS-1267598</w:t>
            </w:r>
          </w:p>
        </w:tc>
        <w:tc>
          <w:tcPr>
            <w:tcW w:w="3684" w:type="dxa"/>
            <w:gridSpan w:val="9"/>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560" w:type="dxa"/>
            <w:gridSpan w:val="2"/>
            <w:vAlign w:val="center"/>
          </w:tcPr>
          <w:p>
            <w:pPr>
              <w:jc w:val="center"/>
              <w:rPr>
                <w:sz w:val="21"/>
                <w:szCs w:val="21"/>
              </w:rPr>
            </w:pPr>
            <w:r>
              <w:rPr>
                <w:sz w:val="21"/>
                <w:szCs w:val="21"/>
              </w:rPr>
              <w:t>18983000183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29" w:name="_GoBack"/>
            <w:bookmarkEnd w:id="29"/>
            <w:r>
              <w:rPr>
                <w:rFonts w:hint="eastAsia"/>
                <w:sz w:val="21"/>
                <w:szCs w:val="21"/>
              </w:rPr>
              <w:t>审核部联系人：</w:t>
            </w:r>
          </w:p>
          <w:p>
            <w:pPr>
              <w:widowControl/>
              <w:jc w:val="left"/>
              <w:rPr>
                <w:sz w:val="21"/>
                <w:szCs w:val="21"/>
              </w:rPr>
            </w:pPr>
            <w:bookmarkStart w:id="27" w:name="审核派遣人"/>
            <w:r>
              <w:rPr>
                <w:sz w:val="21"/>
                <w:szCs w:val="21"/>
              </w:rPr>
              <w:t>李永忠</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2024-04-17</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6B7A7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2024-04-17T01:29:35Z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2052-12.1.0.16417</vt:lpwstr>
  </property>
</Properties>
</file>