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联科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0 8:30:00下午至2024-04-20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