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四川力合水电工程有限公司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文平【EC：2022-N1QMS-4093566】，杨珍全</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