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北京市铁润商贸有限责任公司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贾海平，张丽（总部）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2024年04月24日 上午至2024年04月24日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