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20225-2024-QEOFH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重庆迪瑞森实业发展有限公司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91500115MAABWWKH39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重庆迪瑞森实业发展有限公司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重庆市长寿区桃兴三路3号附25号2-1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重庆市长寿区江南街道长寿经开区钢城大道2号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F：位于重庆市长寿区江南街道长寿经开区钢城大道2号重庆迪瑞森实业发展有限公司承包重庆钢铁有限公司1食堂餐饮服务（热食类食品制售）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H：位于重庆市长寿区江南街道长寿经开区钢城大道2号重庆迪瑞森实业发展有限公司承包重庆钢铁有限公司1食堂餐饮服务（热食类食品制售）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重庆迪瑞森实业发展有限公司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重庆市长寿区桃兴三路3号附25号2-1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重庆市长寿区江南街道长寿经开区钢城大道2号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F：位于重庆市长寿区江南街道长寿经开区钢城大道2号重庆迪瑞森实业发展有限公司承包重庆钢铁有限公司1食堂餐饮服务（热食类食品制售）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H：位于重庆市长寿区江南街道长寿经开区钢城大道2号重庆迪瑞森实业发展有限公司承包重庆钢铁有限公司1食堂餐饮服务（热食类食品制售）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