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北京华安波瑞达安全科技有限公司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10329-2024-QEO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北京市朝阳区北苑路170号3号楼7层1单元801号319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北京市朝阳区来广营西路国创产业园6号楼1层109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北京市昌平区小汤山镇葫芦河村176号北京雨花汤泉酒店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13146377527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13146377527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 xml:space="preserve">2024年04月23日 上午至2024年04月24日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Q:1.4,E:1.4,O:1.7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固定多场所和临时多场所均有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电工仪器仪表、环境监测专用仪器仪表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日用电器、办公设备、通讯设备、厨房电器、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机械设备的销售，交通及公共管理用金属标牌设计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，机械设备维护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气体检测仪器维修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电工仪器仪表、环境监测专用仪器仪表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日用电器、办公设备、通讯设备、厨房电器、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机械设备的销售，交通及公共管理用金属标牌设计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，机械设备维护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气体检测仪器维修</w:t>
            </w:r>
            <w:r>
              <w:rPr>
                <w:sz w:val="21"/>
                <w:szCs w:val="21"/>
              </w:rPr>
              <w:t>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电工仪器仪表、环境监测专用仪器仪表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日用电器、办公设备、通讯设备、厨房电器、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机械设备的销售，交通及公共管理用金属标牌设计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，机械设备维护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气体检测仪器维修</w:t>
            </w:r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O:17.12.05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tabs>
                <w:tab w:val="left" w:pos="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17.12.05</w:t>
            </w:r>
            <w:r>
              <w:rPr>
                <w:sz w:val="21"/>
                <w:szCs w:val="21"/>
              </w:rPr>
              <w:t>;18.08.00;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29.08.03</w:t>
            </w:r>
            <w:r>
              <w:rPr>
                <w:sz w:val="21"/>
                <w:szCs w:val="21"/>
              </w:rPr>
              <w:t>;29.09.02;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29.10.06</w:t>
            </w:r>
            <w:r>
              <w:rPr>
                <w:sz w:val="21"/>
                <w:szCs w:val="21"/>
              </w:rPr>
              <w:t>;29.10.07;29.11.04;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29.12.00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</w:t>
            </w:r>
            <w:r>
              <w:rPr>
                <w:rFonts w:hint="eastAsia"/>
                <w:sz w:val="21"/>
                <w:szCs w:val="21"/>
              </w:rPr>
              <w:t>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</w:t>
            </w:r>
            <w:r>
              <w:rPr>
                <w:rFonts w:hint="eastAsia"/>
                <w:sz w:val="21"/>
                <w:szCs w:val="21"/>
              </w:rPr>
              <w:t>3084028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29.08.03,29.09.02,29.10.06,29.10.07,29.11.04,29.12.00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29.08.03,29.09.02,29.10.06,29.10.07,29.11.04,29.12.00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29.08.03,29.09.02,29.10.06,29.10.07,29.11.04,29.12.00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2024-04-18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8915796"/>
    <w:rsid w:val="2CDE4187"/>
    <w:rsid w:val="31064911"/>
    <w:rsid w:val="6451350C"/>
    <w:rsid w:val="7E131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</Words>
  <Characters>1354</Characters>
  <Lines>11</Lines>
  <Paragraphs>3</Paragraphs>
  <TotalTime>6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2024-04-22T07:52:39Z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