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bidi w:val="0"/>
        <w:ind w:right="458" w:rightChars="191"/>
        <w:jc w:val="right"/>
        <w:rPr>
          <w:rFonts w:hint="eastAsia"/>
          <w:szCs w:val="44"/>
          <w:u w:val="single"/>
        </w:rPr>
      </w:pPr>
      <w:r>
        <w:rPr>
          <w:rFonts w:hint="eastAsia"/>
          <w:b/>
          <w:color w:val="000000" w:themeColor="text1"/>
          <w:sz w:val="21"/>
          <w:szCs w:val="21"/>
        </w:rPr>
        <w:t>合同编号.:</w:t>
      </w:r>
      <w:r>
        <w:rPr>
          <w:szCs w:val="44"/>
          <w:u w:val="single"/>
        </w:rPr>
        <w:t xml:space="preserve"> </w:t>
      </w:r>
      <w:bookmarkStart w:id="0" w:name="合同编号"/>
      <w:r>
        <w:rPr>
          <w:rFonts w:hint="eastAsia"/>
          <w:szCs w:val="44"/>
          <w:u w:val="single"/>
        </w:rPr>
        <w:t>0176-2020-Q</w:t>
      </w:r>
      <w:bookmarkEnd w:id="0"/>
    </w:p>
    <w:p>
      <w:pPr>
        <w:spacing w:after="120" w:afterLines="50" w:line="240" w:lineRule="exact"/>
        <w:ind w:firstLine="6557" w:firstLineChars="3110"/>
        <w:rPr>
          <w:b/>
          <w:bCs/>
          <w:color w:val="000000" w:themeColor="text1"/>
          <w:sz w:val="21"/>
          <w:szCs w:val="21"/>
          <w:u w:val="single"/>
        </w:rPr>
      </w:pP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重庆市匀升贸易有限公司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重庆市荣昌区昌州街道昌州大道东段18号1幢2-1</w:t>
      </w:r>
      <w:bookmarkEnd w:id="3"/>
      <w:r>
        <w:rPr>
          <w:rFonts w:hint="eastAsia"/>
          <w:b/>
          <w:color w:val="000000" w:themeColor="text1"/>
          <w:sz w:val="22"/>
          <w:szCs w:val="22"/>
        </w:rPr>
        <w:t xml:space="preserve">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402460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重庆市荣昌区昌州街道昌州大道东段18号1幢2-1</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402460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 xml:space="preserve">(中文)： </w:t>
      </w:r>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91500226MA5UB28W1X</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13983824208</w:t>
      </w:r>
      <w:bookmarkEnd w:id="9"/>
    </w:p>
    <w:p>
      <w:pPr>
        <w:pStyle w:val="2"/>
        <w:spacing w:line="400" w:lineRule="exact"/>
        <w:ind w:firstLine="0"/>
        <w:rPr>
          <w:b/>
          <w:color w:val="000000" w:themeColor="text1"/>
          <w:sz w:val="22"/>
          <w:szCs w:val="22"/>
          <w:u w:val="single"/>
        </w:rPr>
      </w:pPr>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张艳姣</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陈太全</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10</w:t>
      </w:r>
      <w:bookmarkEnd w:id="12"/>
    </w:p>
    <w:p>
      <w:pPr>
        <w:pStyle w:val="2"/>
        <w:spacing w:before="120" w:beforeLines="50" w:line="240" w:lineRule="exact"/>
        <w:ind w:firstLine="0"/>
        <w:rPr>
          <w:b/>
          <w:color w:val="000000" w:themeColor="text1"/>
          <w:sz w:val="22"/>
          <w:szCs w:val="22"/>
        </w:rPr>
      </w:pPr>
    </w:p>
    <w:p>
      <w:pPr>
        <w:pStyle w:val="2"/>
        <w:spacing w:line="240" w:lineRule="auto"/>
        <w:ind w:firstLine="0"/>
        <w:rPr>
          <w:rFonts w:hint="eastAsia"/>
          <w:b/>
          <w:color w:val="000000" w:themeColor="text1"/>
          <w:spacing w:val="-2"/>
          <w:sz w:val="22"/>
          <w:szCs w:val="22"/>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 19001-2016idtISO 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240" w:lineRule="auto"/>
        <w:ind w:firstLine="0"/>
        <w:rPr>
          <w:rFonts w:hint="eastAsia"/>
          <w:b/>
          <w:color w:val="000000" w:themeColor="text1"/>
          <w:spacing w:val="-2"/>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360" w:lineRule="exact"/>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bookmarkStart w:id="15" w:name="审核范围"/>
      <w:r>
        <w:rPr>
          <w:rFonts w:hint="eastAsia"/>
          <w:b/>
          <w:color w:val="000000" w:themeColor="text1"/>
          <w:sz w:val="22"/>
          <w:szCs w:val="22"/>
          <w:lang w:val="en-US" w:eastAsia="zh-CN"/>
        </w:rPr>
        <w:t>QMS范围：</w:t>
      </w:r>
      <w:r>
        <w:rPr>
          <w:rFonts w:hint="eastAsia"/>
          <w:b/>
          <w:color w:val="000000" w:themeColor="text1"/>
          <w:sz w:val="22"/>
          <w:szCs w:val="22"/>
        </w:rPr>
        <w:t>资质范围内煤焦油、重油、燃料油(不含危险化学品)、轻质化煤焦油、减水剂、砂石料、煤炭</w:t>
      </w:r>
      <w:r>
        <w:rPr>
          <w:rFonts w:hint="eastAsia"/>
          <w:b/>
          <w:color w:val="000000" w:themeColor="text1"/>
          <w:sz w:val="22"/>
          <w:szCs w:val="22"/>
          <w:lang w:val="en-US" w:eastAsia="zh-CN"/>
        </w:rPr>
        <w:t>(含煤粉）</w:t>
      </w:r>
      <w:bookmarkStart w:id="16" w:name="_GoBack"/>
      <w:bookmarkEnd w:id="16"/>
      <w:r>
        <w:rPr>
          <w:rFonts w:hint="eastAsia"/>
          <w:b/>
          <w:color w:val="000000" w:themeColor="text1"/>
          <w:sz w:val="22"/>
          <w:szCs w:val="22"/>
        </w:rPr>
        <w:t>、建筑材料的销售</w:t>
      </w:r>
      <w:bookmarkEnd w:id="15"/>
    </w:p>
    <w:p>
      <w:pPr>
        <w:pStyle w:val="2"/>
        <w:spacing w:line="240" w:lineRule="auto"/>
        <w:ind w:firstLine="0"/>
        <w:rPr>
          <w:rFonts w:hint="eastAsia"/>
          <w:b/>
          <w:color w:val="000000" w:themeColor="text1"/>
          <w:sz w:val="22"/>
          <w:szCs w:val="22"/>
          <w:lang w:eastAsia="zh-CN"/>
        </w:rPr>
      </w:pPr>
      <w:r>
        <w:rPr>
          <w:rFonts w:hint="eastAsia"/>
          <w:b/>
          <w:color w:val="000000" w:themeColor="text1"/>
          <w:sz w:val="22"/>
          <w:szCs w:val="22"/>
          <w:lang w:eastAsia="zh-CN"/>
        </w:rPr>
        <w:t>英文：</w:t>
      </w:r>
    </w:p>
    <w:p>
      <w:pPr>
        <w:pStyle w:val="2"/>
        <w:spacing w:line="240" w:lineRule="auto"/>
        <w:ind w:firstLine="0"/>
        <w:rPr>
          <w:rFonts w:hint="eastAsia"/>
          <w:b/>
          <w:color w:val="000000" w:themeColor="text1"/>
          <w:sz w:val="22"/>
          <w:szCs w:val="22"/>
          <w:lang w:eastAsia="zh-CN"/>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360" w:lineRule="exact"/>
        <w:ind w:firstLine="0"/>
        <w:rPr>
          <w:rFonts w:hint="eastAsia"/>
          <w:b/>
          <w:color w:val="000000" w:themeColor="text1"/>
          <w:sz w:val="22"/>
          <w:szCs w:val="22"/>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CEF1669"/>
    <w:rsid w:val="358673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张</cp:lastModifiedBy>
  <cp:lastPrinted>2019-05-13T03:13:00Z</cp:lastPrinted>
  <dcterms:modified xsi:type="dcterms:W3CDTF">2020-05-11T08:24:37Z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