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湖州美林环保设备有限公司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2024年04月21日 上午至2024年04月21日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2024-04-19 13:00:00上午至2024-04-19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湖州美林环保设备有限公司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