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安徽天畅金属材料有限公司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20247-2024-EnMS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2024年04月23日 上午至2024年04月26日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安徽天畅金属材料有限公司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