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山西申泓智能科技有限公司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2024-04-24 8:00:00下午至2024-04-24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