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北京博奥汉通科技有限公司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2024-04-14 9:00:00上午至2024-04-14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北京博奥汉通科技有限公司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