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安徽金大仪器有限公司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31950-2023 《企业诚信管理体系 要求》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0388-2022-EI-2024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2024年04月18日 上午至2024年04月18日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安徽金大仪器有限公司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