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盐山亚汇管业有限公司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盐山县边务乡高龙潭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盐山县边务乡高龙潭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盐山经济开发区正港园区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高国飞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15333273832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15333273832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Q:110,E:110,O:110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2024年04月22日 下午至2024年04月24日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Q:2.5,E:2.5,O:2.5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Q：钢制无缝管件、有缝管件、锻制管件及法兰、工厂化预制管件的生产，钢管加工</w:t>
            </w:r>
          </w:p>
          <w:p>
            <w:pPr>
              <w:tabs>
                <w:tab w:val="left" w:pos="0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>E：钢制无缝管件、有缝管件、锻制管件及法兰、工厂化预制管件的生产，钢管加工所涉及场所的相关环境管理活动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szCs w:val="21"/>
              </w:rPr>
              <w:t>O：钢制无缝管件、有缝管件、锻制管件及法兰、工厂化预制管件的生产，钢管加工所涉及场所的相关职业健康安全管理活动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Q：17.02.00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2024-N0QMS-1274285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2024-N0EMS-1274285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</w:t>
            </w:r>
            <w:bookmarkStart w:id="28" w:name="_GoBack"/>
            <w:bookmarkEnd w:id="28"/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本次审核项目见证目的：组长见证     见证人：姜海军  被见证人：窦文杰  被见证体系:Q EO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2024-04-16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0DC70A1"/>
    <w:rsid w:val="77E861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2024-04-22T09:15:51Z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