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0022-2019-2020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