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20236-2024-Q</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重庆木生林装饰工程有限公司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文平</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文平</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2022-N1QMS-4093566</w:t>
            </w:r>
          </w:p>
        </w:tc>
        <w:tc>
          <w:tcPr>
            <w:tcW w:w="3145" w:type="dxa"/>
            <w:vAlign w:val="center"/>
          </w:tcPr>
          <w:p>
            <w:pPr>
              <w:spacing w:line="360" w:lineRule="exact"/>
              <w:jc w:val="center"/>
              <w:rPr>
                <w:rFonts w:hint="default" w:eastAsia="宋体"/>
                <w:b/>
                <w:szCs w:val="21"/>
                <w:lang w:val="en-US" w:eastAsia="zh-CN"/>
              </w:rPr>
            </w:pPr>
            <w:r>
              <w:rPr>
                <w:b/>
                <w:szCs w:val="21"/>
              </w:rPr>
              <w:t>06.02.04</w:t>
            </w:r>
            <w:r>
              <w:rPr>
                <w:rFonts w:hint="eastAsia"/>
                <w:b/>
                <w:szCs w:val="21"/>
                <w:lang w:eastAsia="zh-CN"/>
              </w:rPr>
              <w:t>，</w:t>
            </w:r>
            <w:r>
              <w:rPr>
                <w:rFonts w:hint="eastAsia"/>
                <w:b/>
                <w:szCs w:val="21"/>
                <w:lang w:val="en-US" w:eastAsia="zh-CN"/>
              </w:rPr>
              <w:t>17.06.01</w:t>
            </w:r>
            <w:bookmarkStart w:id="27" w:name="_GoBack"/>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2024年04月20日 上午至2024年04月20日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重庆市江津区德感街道工业园区东江路2号东方家园A区A-1-16号</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重庆市江津区德感街道八斗路10号附18号</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09DA41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8</TotalTime>
  <ScaleCrop>false</ScaleCrop>
  <LinksUpToDate>false</LinksUpToDate>
  <CharactersWithSpaces>4955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2024-04-13T09:58:03Z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2052-12.1.0.16388</vt:lpwstr>
  </property>
</Properties>
</file>