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北京科梦新能源集团有限公司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10317-2023-Q-2024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2024年04月16日 上午至2024年04月16日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北京科梦新能源集团有限公司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