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20230-2024-EI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江西博森家具有限公司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9136012578412078XH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江西博森家具有限公司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江西省南昌市南昌县蒋巷镇山尾村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江西省南昌市红谷滩新区世贸路942号远帆大厦A座11层1101-1106号房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造板类家具、板式（胶板）家具、实木家具、钢木家具、综合类家具、木制（质）家具、金属（钢制）家具、油漆家具、软体家具（办公家具、校用家具（教学家具）、公寓家具（宿舍家具）、图书馆家具、法院家具、幼儿家具、酒店家具、屏风家具、医疗（医用）家具、实验室家具、定制家具）的开发设计、生产、销售及窗帘、电器、塑料家具、藤制家具、钢塑家具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江西博森家具有限公司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江西省南昌市南昌县蒋巷镇山尾村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江西省南昌市红谷滩新区世贸路942号远帆大厦A座11层1101-1106号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造板类家具、板式（胶板）家具、实木家具、钢木家具、综合类家具、木制（质）家具、金属（钢制）家具、油漆家具、软体家具（办公家具、校用家具（教学家具）、公寓家具（宿舍家具）、图书馆家具、法院家具、幼儿家具、酒店家具、屏风家具、医疗（医用）家具、实验室家具、定制家具）的开发设计、生产、销售及窗帘、电器、塑料家具、藤制家具、钢塑家具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