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市地矿测绘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0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6日 下午至2024年04月17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