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6"/>
        <w:gridCol w:w="50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惠州市乐优供应链管理有限公司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20208-2024-FH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龙门县迎宾大道1116号房屋一楼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龙门县迎宾大道1116号房屋一楼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黄改珍</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13829970496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13829970496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F:16,H:16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2024-04-26 8:00:00上午至2024-04-26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630" w:firstLineChars="300"/>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F：位于广东省惠州市龙门县迎宾大道1116号房屋一楼的惠州市乐优供应链管理有限公司的资质范围内的农产品、预包装食品、散装食品（不含散装酒、不含散装熟食）的销售</w:t>
            </w:r>
          </w:p>
          <w:p>
            <w:pPr>
              <w:tabs>
                <w:tab w:val="left" w:pos="0"/>
              </w:tabs>
              <w:jc w:val="left"/>
              <w:rPr>
                <w:sz w:val="21"/>
                <w:szCs w:val="21"/>
              </w:rPr>
            </w:pPr>
            <w:r>
              <w:rPr>
                <w:sz w:val="21"/>
                <w:szCs w:val="21"/>
              </w:rPr>
              <w:t>H：位于广东省惠州市龙门县迎宾大道1116号房屋一楼的惠州市乐优供应链管理有限公司的资质范围内的农产品、预包装食品、散装食品（不含散装酒、不含散装熟食）的销售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F：FI-2</w:t>
            </w:r>
          </w:p>
          <w:p>
            <w:pPr>
              <w:tabs>
                <w:tab w:val="left" w:pos="0"/>
              </w:tabs>
              <w:rPr>
                <w:sz w:val="21"/>
                <w:szCs w:val="21"/>
              </w:rPr>
            </w:pPr>
            <w:r>
              <w:rPr>
                <w:sz w:val="21"/>
                <w:szCs w:val="21"/>
              </w:rPr>
              <w:t>H：FI-2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1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6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18"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765" w:type="dxa"/>
            <w:gridSpan w:val="9"/>
            <w:vAlign w:val="center"/>
          </w:tcPr>
          <w:p>
            <w:pPr>
              <w:jc w:val="center"/>
              <w:rPr>
                <w:sz w:val="21"/>
                <w:szCs w:val="21"/>
              </w:rPr>
            </w:pPr>
            <w:r>
              <w:rPr>
                <w:sz w:val="21"/>
                <w:szCs w:val="21"/>
              </w:rPr>
              <w:t>F:FI-2</w:t>
            </w:r>
          </w:p>
          <w:p>
            <w:pPr>
              <w:jc w:val="center"/>
              <w:rPr>
                <w:sz w:val="21"/>
                <w:szCs w:val="21"/>
              </w:rPr>
            </w:pPr>
            <w:r>
              <w:rPr>
                <w:sz w:val="21"/>
                <w:szCs w:val="21"/>
              </w:rPr>
              <w:t>H:FI-2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任学礼</w:t>
            </w:r>
          </w:p>
        </w:tc>
        <w:tc>
          <w:tcPr>
            <w:tcW w:w="850" w:type="dxa"/>
            <w:vAlign w:val="center"/>
          </w:tcPr>
          <w:p>
            <w:pPr>
              <w:jc w:val="center"/>
              <w:rPr>
                <w:sz w:val="21"/>
                <w:szCs w:val="21"/>
              </w:rPr>
            </w:pPr>
            <w:r>
              <w:rPr>
                <w:sz w:val="21"/>
                <w:szCs w:val="21"/>
              </w:rPr>
              <w:t>男</w:t>
            </w:r>
          </w:p>
        </w:tc>
        <w:tc>
          <w:tcPr>
            <w:tcW w:w="2618" w:type="dxa"/>
            <w:gridSpan w:val="4"/>
            <w:vAlign w:val="center"/>
          </w:tcPr>
          <w:p>
            <w:pPr>
              <w:ind w:left="117"/>
              <w:jc w:val="center"/>
              <w:rPr>
                <w:sz w:val="21"/>
                <w:szCs w:val="21"/>
              </w:rPr>
            </w:pPr>
            <w:r>
              <w:rPr>
                <w:sz w:val="21"/>
                <w:szCs w:val="21"/>
              </w:rPr>
              <w:t>2023-N1FSMS-2232990</w:t>
            </w:r>
          </w:p>
          <w:p>
            <w:pPr>
              <w:ind w:left="117"/>
              <w:jc w:val="center"/>
              <w:rPr>
                <w:sz w:val="21"/>
                <w:szCs w:val="21"/>
              </w:rPr>
            </w:pPr>
            <w:r>
              <w:rPr>
                <w:sz w:val="21"/>
                <w:szCs w:val="21"/>
              </w:rPr>
              <w:t>2021-N1HACCP-1232990</w:t>
            </w:r>
          </w:p>
        </w:tc>
        <w:tc>
          <w:tcPr>
            <w:tcW w:w="3765" w:type="dxa"/>
            <w:gridSpan w:val="9"/>
            <w:vAlign w:val="center"/>
          </w:tcPr>
          <w:p>
            <w:pPr>
              <w:jc w:val="center"/>
              <w:rPr>
                <w:sz w:val="21"/>
                <w:szCs w:val="21"/>
              </w:rPr>
            </w:pPr>
            <w:r>
              <w:rPr>
                <w:sz w:val="21"/>
                <w:szCs w:val="21"/>
              </w:rPr>
              <w:t>F:FI-2</w:t>
            </w:r>
          </w:p>
          <w:p>
            <w:pPr>
              <w:jc w:val="center"/>
              <w:rPr>
                <w:sz w:val="21"/>
                <w:szCs w:val="21"/>
              </w:rPr>
            </w:pPr>
            <w:r>
              <w:rPr>
                <w:sz w:val="21"/>
                <w:szCs w:val="21"/>
              </w:rPr>
              <w:t>H:FI-2</w:t>
            </w:r>
          </w:p>
        </w:tc>
        <w:tc>
          <w:tcPr>
            <w:tcW w:w="1560" w:type="dxa"/>
            <w:gridSpan w:val="2"/>
            <w:vAlign w:val="center"/>
          </w:tcPr>
          <w:p>
            <w:pPr>
              <w:jc w:val="center"/>
              <w:rPr>
                <w:sz w:val="21"/>
                <w:szCs w:val="21"/>
              </w:rPr>
            </w:pPr>
            <w:r>
              <w:rPr>
                <w:sz w:val="21"/>
                <w:szCs w:val="21"/>
              </w:rPr>
              <w:t>15708225160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8"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2024-04-19</w:t>
            </w:r>
            <w:bookmarkEnd w:id="26"/>
          </w:p>
        </w:tc>
        <w:tc>
          <w:tcPr>
            <w:tcW w:w="532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5697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2024-04-19T04:47:35Z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