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6"/>
        <w:gridCol w:w="483"/>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山西和昌餐饮有限公司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20184-2024-FH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山西省太原市娄烦县城南区鸿业小区6-1-102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山西省太原市娄烦县滨河南路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赵保卫</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15383469609</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15383469609</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F:30,H:30</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2024-04-19 8:00:00上午至2024-04-19 12:00:00下午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8" w:name="一阶段审核人日"/>
            <w:bookmarkEnd w:id="8"/>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sz w:val="21"/>
                <w:szCs w:val="21"/>
              </w:rPr>
              <w:t>□是  ■否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F：ISO 22000:2018,H：危害分析与关键控制点（HACCP）体系认证要求（V1.0）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F：位于</w:t>
            </w:r>
            <w:r>
              <w:rPr>
                <w:rFonts w:hint="eastAsia"/>
                <w:sz w:val="21"/>
                <w:szCs w:val="21"/>
              </w:rPr>
              <w:t>山西省太原市娄烦县滨河南路</w:t>
            </w:r>
            <w:r>
              <w:rPr>
                <w:sz w:val="21"/>
                <w:szCs w:val="21"/>
              </w:rPr>
              <w:t>山西和昌餐饮有限公司承包的娄烦县君宇实验学校食堂资质范围内餐饮管理和餐饮服务</w:t>
            </w:r>
          </w:p>
          <w:p>
            <w:pPr>
              <w:tabs>
                <w:tab w:val="left" w:pos="0"/>
              </w:tabs>
              <w:jc w:val="left"/>
              <w:rPr>
                <w:sz w:val="21"/>
                <w:szCs w:val="21"/>
              </w:rPr>
            </w:pPr>
            <w:r>
              <w:rPr>
                <w:sz w:val="21"/>
                <w:szCs w:val="21"/>
              </w:rPr>
              <w:t>H：位于</w:t>
            </w:r>
            <w:r>
              <w:rPr>
                <w:rFonts w:hint="eastAsia"/>
                <w:sz w:val="21"/>
                <w:szCs w:val="21"/>
              </w:rPr>
              <w:t>山西省太原市娄烦县滨河南路</w:t>
            </w:r>
            <w:bookmarkStart w:id="26" w:name="_GoBack"/>
            <w:bookmarkEnd w:id="26"/>
            <w:r>
              <w:rPr>
                <w:sz w:val="21"/>
                <w:szCs w:val="21"/>
              </w:rPr>
              <w:t>山西和昌餐饮有限公司承包的娄烦县君宇实验学校食堂资质范围内餐饮管理和餐饮服务</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F：E</w:t>
            </w:r>
          </w:p>
          <w:p>
            <w:pPr>
              <w:tabs>
                <w:tab w:val="left" w:pos="0"/>
              </w:tabs>
              <w:rPr>
                <w:sz w:val="21"/>
                <w:szCs w:val="21"/>
              </w:rPr>
            </w:pPr>
            <w:r>
              <w:rPr>
                <w:sz w:val="21"/>
                <w:szCs w:val="21"/>
              </w:rPr>
              <w:t>H：E</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38"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45"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38" w:type="dxa"/>
            <w:gridSpan w:val="4"/>
            <w:vAlign w:val="center"/>
          </w:tcPr>
          <w:p>
            <w:pPr>
              <w:ind w:left="117"/>
              <w:jc w:val="center"/>
              <w:rPr>
                <w:sz w:val="21"/>
                <w:szCs w:val="21"/>
              </w:rPr>
            </w:pPr>
            <w:r>
              <w:rPr>
                <w:sz w:val="21"/>
                <w:szCs w:val="21"/>
              </w:rPr>
              <w:t>2023-N1FSMS-2222839</w:t>
            </w:r>
          </w:p>
          <w:p>
            <w:pPr>
              <w:ind w:left="117"/>
              <w:jc w:val="center"/>
              <w:rPr>
                <w:sz w:val="21"/>
                <w:szCs w:val="21"/>
              </w:rPr>
            </w:pPr>
            <w:r>
              <w:rPr>
                <w:sz w:val="21"/>
                <w:szCs w:val="21"/>
              </w:rPr>
              <w:t>2023-N1HACCP-2222839</w:t>
            </w:r>
          </w:p>
        </w:tc>
        <w:tc>
          <w:tcPr>
            <w:tcW w:w="3745"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38" w:type="dxa"/>
            <w:gridSpan w:val="4"/>
            <w:vAlign w:val="center"/>
          </w:tcPr>
          <w:p>
            <w:pPr>
              <w:ind w:left="117"/>
              <w:jc w:val="center"/>
              <w:rPr>
                <w:sz w:val="21"/>
                <w:szCs w:val="21"/>
              </w:rPr>
            </w:pPr>
            <w:r>
              <w:rPr>
                <w:sz w:val="21"/>
                <w:szCs w:val="21"/>
              </w:rPr>
              <w:t>2021-N1FSMS-1012239</w:t>
            </w:r>
          </w:p>
          <w:p>
            <w:pPr>
              <w:ind w:left="117"/>
              <w:jc w:val="center"/>
              <w:rPr>
                <w:sz w:val="21"/>
                <w:szCs w:val="21"/>
              </w:rPr>
            </w:pPr>
            <w:r>
              <w:rPr>
                <w:sz w:val="21"/>
                <w:szCs w:val="21"/>
              </w:rPr>
              <w:t>2021-N1HACCP-1012239</w:t>
            </w:r>
          </w:p>
        </w:tc>
        <w:tc>
          <w:tcPr>
            <w:tcW w:w="3745"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638" w:type="dxa"/>
            <w:gridSpan w:val="4"/>
            <w:vAlign w:val="center"/>
          </w:tcPr>
          <w:p>
            <w:pPr>
              <w:ind w:left="117"/>
              <w:jc w:val="center"/>
              <w:rPr>
                <w:sz w:val="21"/>
                <w:szCs w:val="21"/>
              </w:rPr>
            </w:pPr>
            <w:r>
              <w:rPr>
                <w:sz w:val="21"/>
                <w:szCs w:val="21"/>
              </w:rPr>
              <w:t>2023-N0FSMS-1301841</w:t>
            </w:r>
          </w:p>
          <w:p>
            <w:pPr>
              <w:ind w:left="117"/>
              <w:jc w:val="center"/>
              <w:rPr>
                <w:sz w:val="21"/>
                <w:szCs w:val="21"/>
              </w:rPr>
            </w:pPr>
            <w:r>
              <w:rPr>
                <w:sz w:val="21"/>
                <w:szCs w:val="21"/>
              </w:rPr>
              <w:t>培训证书</w:t>
            </w:r>
          </w:p>
        </w:tc>
        <w:tc>
          <w:tcPr>
            <w:tcW w:w="3745" w:type="dxa"/>
            <w:gridSpan w:val="9"/>
            <w:vAlign w:val="center"/>
          </w:tcPr>
          <w:p>
            <w:pPr>
              <w:jc w:val="center"/>
              <w:rPr>
                <w:sz w:val="21"/>
                <w:szCs w:val="21"/>
              </w:rPr>
            </w:pPr>
            <w:r>
              <w:rPr>
                <w:sz w:val="21"/>
                <w:szCs w:val="21"/>
              </w:rPr>
              <w:t>F:E</w:t>
            </w: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8"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2024-04-12</w:t>
            </w:r>
            <w:bookmarkEnd w:id="25"/>
          </w:p>
        </w:tc>
        <w:tc>
          <w:tcPr>
            <w:tcW w:w="5305"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F784A2C"/>
    <w:rsid w:val="435540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2024-04-15T00:53:09Z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