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重庆中正物业管理有限公司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31950-2023 《企业诚信管理体系 要求》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20209-2024-EI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2024年04月14日 上午至2024年04月15日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重庆中正物业管理有限公司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