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20209-2024-EI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bookmarkStart w:id="3" w:name="生产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重庆市渝北区服装城大道 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狮子山公园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骆华梅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13629798628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13629798628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2024年04月14日 上午至2024年04月15日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园林绿化工程施工；苗木销售；资质范围内园林绿化养护、环境卫生服务（生活垃圾清扫、收集、运输）；物业管理服务所涉及的相关诚信管理活动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C1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2024-04-08T07:47:47Z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